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93EE0" w14:textId="6388FD91" w:rsidR="00BA1014" w:rsidRPr="005748CB" w:rsidRDefault="00A0093F" w:rsidP="007252B4">
      <w:pPr>
        <w:rPr>
          <w:rFonts w:ascii="Verdana" w:hAnsi="Verdana"/>
          <w:b/>
          <w:color w:val="99CC00"/>
        </w:rPr>
      </w:pPr>
      <w:r w:rsidRPr="005748CB">
        <w:rPr>
          <w:rFonts w:ascii="Verdana" w:hAnsi="Verdana"/>
          <w:b/>
          <w:noProof/>
          <w:color w:val="99CC00"/>
        </w:rPr>
        <mc:AlternateContent>
          <mc:Choice Requires="wps">
            <w:drawing>
              <wp:anchor distT="0" distB="0" distL="114300" distR="114300" simplePos="0" relativeHeight="251668480" behindDoc="0" locked="0" layoutInCell="0" allowOverlap="1" wp14:anchorId="2BAAB1DF" wp14:editId="7F6E87AE">
                <wp:simplePos x="0" y="0"/>
                <wp:positionH relativeFrom="page">
                  <wp:align>right</wp:align>
                </wp:positionH>
                <wp:positionV relativeFrom="page">
                  <wp:align>top</wp:align>
                </wp:positionV>
                <wp:extent cx="1038225" cy="10575180"/>
                <wp:effectExtent l="0" t="0" r="28575" b="1714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0575180"/>
                        </a:xfrm>
                        <a:prstGeom prst="rect">
                          <a:avLst/>
                        </a:prstGeom>
                        <a:solidFill>
                          <a:srgbClr val="FFFFFF"/>
                        </a:solidFill>
                        <a:ln w="9525">
                          <a:solidFill>
                            <a:srgbClr val="FFFFFF"/>
                          </a:solidFill>
                          <a:miter lim="800000"/>
                          <a:headEnd/>
                          <a:tailEnd/>
                        </a:ln>
                      </wps:spPr>
                      <wps:txbx>
                        <w:txbxContent>
                          <w:p w14:paraId="098DE14D" w14:textId="7A96D11C" w:rsidR="00A0093F" w:rsidRPr="005748CB" w:rsidRDefault="00B07188" w:rsidP="00A0093F">
                            <w:pPr>
                              <w:jc w:val="center"/>
                              <w:rPr>
                                <w:rFonts w:ascii="Verdana" w:hAnsi="Verdana"/>
                                <w:color w:val="008000"/>
                                <w:spacing w:val="100"/>
                                <w:sz w:val="102"/>
                                <w:szCs w:val="102"/>
                              </w:rPr>
                            </w:pPr>
                            <w:r w:rsidRPr="00B07188">
                              <w:rPr>
                                <w:noProof/>
                              </w:rPr>
                              <w:drawing>
                                <wp:inline distT="0" distB="0" distL="0" distR="0" wp14:anchorId="06E12526" wp14:editId="6C1F537C">
                                  <wp:extent cx="846455" cy="8399145"/>
                                  <wp:effectExtent l="0" t="0" r="0" b="190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8399145"/>
                                          </a:xfrm>
                                          <a:prstGeom prst="rect">
                                            <a:avLst/>
                                          </a:prstGeom>
                                          <a:noFill/>
                                          <a:ln>
                                            <a:noFill/>
                                          </a:ln>
                                        </pic:spPr>
                                      </pic:pic>
                                    </a:graphicData>
                                  </a:graphic>
                                </wp:inline>
                              </w:drawing>
                            </w:r>
                            <w:r w:rsidRPr="00B07188">
                              <w:rPr>
                                <w:noProof/>
                              </w:rPr>
                              <w:drawing>
                                <wp:inline distT="0" distB="0" distL="0" distR="0" wp14:anchorId="39DE44F5" wp14:editId="16A33F0D">
                                  <wp:extent cx="846455" cy="8399593"/>
                                  <wp:effectExtent l="0" t="0" r="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8399593"/>
                                          </a:xfrm>
                                          <a:prstGeom prst="rect">
                                            <a:avLst/>
                                          </a:prstGeom>
                                          <a:noFill/>
                                          <a:ln>
                                            <a:noFill/>
                                          </a:ln>
                                        </pic:spPr>
                                      </pic:pic>
                                    </a:graphicData>
                                  </a:graphic>
                                </wp:inline>
                              </w:drawing>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AB1DF" id="_x0000_t202" coordsize="21600,21600" o:spt="202" path="m,l,21600r21600,l21600,xe">
                <v:stroke joinstyle="miter"/>
                <v:path gradientshapeok="t" o:connecttype="rect"/>
              </v:shapetype>
              <v:shape id="Textfeld 7" o:spid="_x0000_s1026" type="#_x0000_t202" style="position:absolute;margin-left:30.55pt;margin-top:0;width:81.75pt;height:832.7pt;z-index:25166848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" o:allowincell="f" strokecolor="white">
                <v:textbox style="layout-flow:vertical;mso-layout-flow-alt:bottom-to-top">
                  <w:txbxContent>
                    <w:p w14:paraId="098DE14D" w14:textId="7A96D11C" w:rsidR="00A0093F" w:rsidRPr="005748CB" w:rsidRDefault="00B07188" w:rsidP="00A0093F">
                      <w:pPr>
                        <w:jc w:val="center"/>
                        <w:rPr>
                          <w:rFonts w:ascii="Verdana" w:hAnsi="Verdana"/>
                          <w:color w:val="008000"/>
                          <w:spacing w:val="100"/>
                          <w:sz w:val="102"/>
                          <w:szCs w:val="102"/>
                        </w:rPr>
                      </w:pPr>
                      <w:r w:rsidRPr="00B07188">
                        <w:rPr>
                          <w:noProof/>
                        </w:rPr>
                        <w:drawing>
                          <wp:inline distT="0" distB="0" distL="0" distR="0" wp14:anchorId="06E12526" wp14:editId="6C1F537C">
                            <wp:extent cx="846455" cy="8399145"/>
                            <wp:effectExtent l="0" t="0" r="0" b="190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8399145"/>
                                    </a:xfrm>
                                    <a:prstGeom prst="rect">
                                      <a:avLst/>
                                    </a:prstGeom>
                                    <a:noFill/>
                                    <a:ln>
                                      <a:noFill/>
                                    </a:ln>
                                  </pic:spPr>
                                </pic:pic>
                              </a:graphicData>
                            </a:graphic>
                          </wp:inline>
                        </w:drawing>
                      </w:r>
                      <w:r w:rsidRPr="00B07188">
                        <w:rPr>
                          <w:noProof/>
                        </w:rPr>
                        <w:drawing>
                          <wp:inline distT="0" distB="0" distL="0" distR="0" wp14:anchorId="39DE44F5" wp14:editId="16A33F0D">
                            <wp:extent cx="846455" cy="8399593"/>
                            <wp:effectExtent l="0" t="0" r="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8399593"/>
                                    </a:xfrm>
                                    <a:prstGeom prst="rect">
                                      <a:avLst/>
                                    </a:prstGeom>
                                    <a:noFill/>
                                    <a:ln>
                                      <a:noFill/>
                                    </a:ln>
                                  </pic:spPr>
                                </pic:pic>
                              </a:graphicData>
                            </a:graphic>
                          </wp:inline>
                        </w:drawing>
                      </w:r>
                    </w:p>
                  </w:txbxContent>
                </v:textbox>
                <w10:wrap anchorx="page" anchory="page"/>
              </v:shape>
            </w:pict>
          </mc:Fallback>
        </mc:AlternateContent>
      </w:r>
      <w:r w:rsidR="00BA1014" w:rsidRPr="005748CB">
        <w:rPr>
          <w:rFonts w:ascii="Verdana" w:hAnsi="Verdana"/>
          <w:b/>
          <w:color w:val="99CC00"/>
          <w:sz w:val="36"/>
        </w:rPr>
        <w:t xml:space="preserve">Jagd – Hege – Naturschutz </w:t>
      </w:r>
    </w:p>
    <w:p w14:paraId="3A5DDDA9" w14:textId="4B62EBC5" w:rsidR="00BA1014" w:rsidRDefault="00BA1014" w:rsidP="007252B4">
      <w:r>
        <w:rPr>
          <w:noProof/>
        </w:rPr>
        <mc:AlternateContent>
          <mc:Choice Requires="wps">
            <w:drawing>
              <wp:anchor distT="0" distB="0" distL="114300" distR="114300" simplePos="0" relativeHeight="251660288" behindDoc="0" locked="0" layoutInCell="1" allowOverlap="1" wp14:anchorId="4CA4783A" wp14:editId="43B4E8ED">
                <wp:simplePos x="0" y="0"/>
                <wp:positionH relativeFrom="column">
                  <wp:posOffset>1033145</wp:posOffset>
                </wp:positionH>
                <wp:positionV relativeFrom="paragraph">
                  <wp:posOffset>78740</wp:posOffset>
                </wp:positionV>
                <wp:extent cx="4914900" cy="1485900"/>
                <wp:effectExtent l="0" t="0" r="19050" b="1905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85900"/>
                        </a:xfrm>
                        <a:prstGeom prst="rect">
                          <a:avLst/>
                        </a:prstGeom>
                        <a:solidFill>
                          <a:srgbClr val="FFFFFF">
                            <a:alpha val="50000"/>
                          </a:srgbClr>
                        </a:solidFill>
                        <a:ln w="9525">
                          <a:solidFill>
                            <a:srgbClr val="FFFFFF"/>
                          </a:solidFill>
                          <a:miter lim="800000"/>
                          <a:headEnd/>
                          <a:tailEnd/>
                        </a:ln>
                      </wps:spPr>
                      <wps:txbx>
                        <w:txbxContent>
                          <w:p w14:paraId="1BFC2C4D" w14:textId="586B285E" w:rsidR="00BA1014" w:rsidRPr="005748CB" w:rsidRDefault="00BA1014" w:rsidP="00BA1014">
                            <w:pPr>
                              <w:pStyle w:val="berschrift3"/>
                              <w:rPr>
                                <w:rFonts w:ascii="Verdana" w:hAnsi="Verdana" w:cstheme="minorHAnsi"/>
                                <w:sz w:val="20"/>
                              </w:rPr>
                            </w:pPr>
                            <w:r w:rsidRPr="005748CB">
                              <w:rPr>
                                <w:rFonts w:ascii="Verdana" w:hAnsi="Verdana" w:cstheme="minorHAnsi"/>
                                <w:sz w:val="20"/>
                              </w:rPr>
                              <w:t>Landesjagdverband Baden-Württemberg e.</w:t>
                            </w:r>
                            <w:r w:rsidR="000D01DE">
                              <w:rPr>
                                <w:rFonts w:ascii="Verdana" w:hAnsi="Verdana" w:cstheme="minorHAnsi"/>
                                <w:sz w:val="20"/>
                              </w:rPr>
                              <w:t> </w:t>
                            </w:r>
                            <w:r w:rsidRPr="005748CB">
                              <w:rPr>
                                <w:rFonts w:ascii="Verdana" w:hAnsi="Verdana" w:cstheme="minorHAnsi"/>
                                <w:sz w:val="20"/>
                              </w:rPr>
                              <w:t>V.</w:t>
                            </w:r>
                          </w:p>
                          <w:p w14:paraId="343C3507" w14:textId="77777777" w:rsidR="00BA1014" w:rsidRPr="005748CB" w:rsidRDefault="00BA1014" w:rsidP="00BA1014">
                            <w:pPr>
                              <w:pStyle w:val="berschrift3"/>
                              <w:rPr>
                                <w:rFonts w:ascii="Verdana" w:hAnsi="Verdana" w:cstheme="minorHAnsi"/>
                                <w:sz w:val="20"/>
                              </w:rPr>
                            </w:pPr>
                            <w:r w:rsidRPr="005748CB">
                              <w:rPr>
                                <w:rFonts w:ascii="Verdana" w:hAnsi="Verdana" w:cstheme="minorHAnsi"/>
                                <w:sz w:val="20"/>
                              </w:rPr>
                              <w:t>Felix-Dahn-Str. 41, 70597 Stuttgart</w:t>
                            </w:r>
                          </w:p>
                          <w:p w14:paraId="04CB2A15" w14:textId="45E0455B" w:rsidR="00BA1014" w:rsidRPr="005748CB" w:rsidRDefault="00BA1014" w:rsidP="00BA1014">
                            <w:pPr>
                              <w:tabs>
                                <w:tab w:val="left" w:pos="567"/>
                              </w:tabs>
                              <w:rPr>
                                <w:rFonts w:ascii="Verdana" w:hAnsi="Verdana" w:cstheme="minorHAnsi"/>
                                <w:sz w:val="20"/>
                                <w:szCs w:val="20"/>
                              </w:rPr>
                            </w:pPr>
                            <w:r w:rsidRPr="005748CB">
                              <w:rPr>
                                <w:rFonts w:ascii="Verdana" w:hAnsi="Verdana" w:cstheme="minorHAnsi"/>
                                <w:sz w:val="20"/>
                                <w:szCs w:val="20"/>
                              </w:rPr>
                              <w:t xml:space="preserve">Tel. (0711) </w:t>
                            </w:r>
                            <w:r w:rsidR="009C6454" w:rsidRPr="005748CB">
                              <w:rPr>
                                <w:rFonts w:ascii="Verdana" w:hAnsi="Verdana" w:cstheme="minorHAnsi"/>
                                <w:sz w:val="20"/>
                                <w:szCs w:val="20"/>
                              </w:rPr>
                              <w:t>995899</w:t>
                            </w:r>
                            <w:r w:rsidR="00A278D6" w:rsidRPr="005748CB">
                              <w:rPr>
                                <w:rFonts w:ascii="Verdana" w:hAnsi="Verdana" w:cstheme="minorHAnsi"/>
                                <w:sz w:val="20"/>
                                <w:szCs w:val="20"/>
                              </w:rPr>
                              <w:t>-</w:t>
                            </w:r>
                            <w:r w:rsidR="00945381" w:rsidRPr="005748CB">
                              <w:rPr>
                                <w:rFonts w:ascii="Verdana" w:hAnsi="Verdana" w:cstheme="minorHAnsi"/>
                                <w:sz w:val="20"/>
                                <w:szCs w:val="20"/>
                              </w:rPr>
                              <w:t>0</w:t>
                            </w:r>
                            <w:r w:rsidRPr="005748CB">
                              <w:rPr>
                                <w:rFonts w:ascii="Verdana" w:hAnsi="Verdana" w:cstheme="minorHAnsi"/>
                                <w:sz w:val="20"/>
                                <w:szCs w:val="20"/>
                              </w:rPr>
                              <w:t xml:space="preserve">; Fax (0711) </w:t>
                            </w:r>
                            <w:r w:rsidR="009C6454" w:rsidRPr="005748CB">
                              <w:rPr>
                                <w:rFonts w:ascii="Verdana" w:hAnsi="Verdana" w:cstheme="minorHAnsi"/>
                                <w:sz w:val="20"/>
                                <w:szCs w:val="20"/>
                              </w:rPr>
                              <w:t>995899</w:t>
                            </w:r>
                            <w:r w:rsidRPr="005748CB">
                              <w:rPr>
                                <w:rFonts w:ascii="Verdana" w:hAnsi="Verdana" w:cstheme="minorHAnsi"/>
                                <w:sz w:val="20"/>
                                <w:szCs w:val="20"/>
                              </w:rPr>
                              <w:t>-</w:t>
                            </w:r>
                            <w:r w:rsidR="009C6454" w:rsidRPr="005748CB">
                              <w:rPr>
                                <w:rFonts w:ascii="Verdana" w:hAnsi="Verdana" w:cstheme="minorHAnsi"/>
                                <w:sz w:val="20"/>
                                <w:szCs w:val="20"/>
                              </w:rPr>
                              <w:t>9</w:t>
                            </w:r>
                            <w:r w:rsidRPr="005748CB">
                              <w:rPr>
                                <w:rFonts w:ascii="Verdana" w:hAnsi="Verdana" w:cstheme="minorHAnsi"/>
                                <w:sz w:val="20"/>
                                <w:szCs w:val="20"/>
                              </w:rPr>
                              <w:t xml:space="preserve">9 </w:t>
                            </w:r>
                          </w:p>
                          <w:p w14:paraId="296AD7D1" w14:textId="568FB1D2" w:rsidR="00945381" w:rsidRPr="005748CB" w:rsidRDefault="00406D8F" w:rsidP="00BA1014">
                            <w:pPr>
                              <w:tabs>
                                <w:tab w:val="left" w:pos="2127"/>
                              </w:tabs>
                              <w:rPr>
                                <w:rFonts w:ascii="Verdana" w:hAnsi="Verdana" w:cstheme="minorHAnsi"/>
                                <w:sz w:val="20"/>
                                <w:szCs w:val="20"/>
                              </w:rPr>
                            </w:pPr>
                            <w:r>
                              <w:rPr>
                                <w:rFonts w:ascii="Verdana" w:hAnsi="Verdana" w:cstheme="minorHAnsi"/>
                                <w:sz w:val="20"/>
                                <w:szCs w:val="20"/>
                              </w:rPr>
                              <w:t>Tobias Rommel</w:t>
                            </w:r>
                            <w:r w:rsidR="007E69CB">
                              <w:rPr>
                                <w:rFonts w:ascii="Verdana" w:hAnsi="Verdana" w:cstheme="minorHAnsi"/>
                                <w:sz w:val="20"/>
                                <w:szCs w:val="20"/>
                              </w:rPr>
                              <w:t>,</w:t>
                            </w:r>
                            <w:r w:rsidR="00945381" w:rsidRPr="005748CB">
                              <w:rPr>
                                <w:rFonts w:ascii="Verdana" w:hAnsi="Verdana" w:cstheme="minorHAnsi"/>
                                <w:sz w:val="20"/>
                                <w:szCs w:val="20"/>
                              </w:rPr>
                              <w:t xml:space="preserve"> Tel. </w:t>
                            </w:r>
                            <w:r w:rsidR="0091476A">
                              <w:rPr>
                                <w:rFonts w:ascii="Verdana" w:hAnsi="Verdana" w:cstheme="minorHAnsi"/>
                                <w:sz w:val="20"/>
                                <w:szCs w:val="20"/>
                              </w:rPr>
                              <w:t>(</w:t>
                            </w:r>
                            <w:r w:rsidR="004F53B0" w:rsidRPr="005748CB">
                              <w:rPr>
                                <w:rFonts w:ascii="Verdana" w:hAnsi="Verdana" w:cstheme="minorHAnsi"/>
                                <w:sz w:val="20"/>
                                <w:szCs w:val="20"/>
                              </w:rPr>
                              <w:t>0711</w:t>
                            </w:r>
                            <w:r w:rsidR="0091476A">
                              <w:rPr>
                                <w:rFonts w:ascii="Verdana" w:hAnsi="Verdana" w:cstheme="minorHAnsi"/>
                                <w:sz w:val="20"/>
                                <w:szCs w:val="20"/>
                              </w:rPr>
                              <w:t>)</w:t>
                            </w:r>
                            <w:r w:rsidR="004F53B0" w:rsidRPr="005748CB">
                              <w:rPr>
                                <w:rFonts w:ascii="Verdana" w:hAnsi="Verdana" w:cstheme="minorHAnsi"/>
                                <w:sz w:val="20"/>
                                <w:szCs w:val="20"/>
                              </w:rPr>
                              <w:t xml:space="preserve"> </w:t>
                            </w:r>
                            <w:r w:rsidR="009C6454" w:rsidRPr="005748CB">
                              <w:rPr>
                                <w:rFonts w:ascii="Verdana" w:hAnsi="Verdana" w:cstheme="minorHAnsi"/>
                                <w:sz w:val="20"/>
                                <w:szCs w:val="20"/>
                              </w:rPr>
                              <w:t>995899</w:t>
                            </w:r>
                            <w:r w:rsidR="004F53B0" w:rsidRPr="005748CB">
                              <w:rPr>
                                <w:rFonts w:ascii="Verdana" w:hAnsi="Verdana" w:cstheme="minorHAnsi"/>
                                <w:sz w:val="20"/>
                                <w:szCs w:val="20"/>
                              </w:rPr>
                              <w:t>-</w:t>
                            </w:r>
                            <w:r>
                              <w:rPr>
                                <w:rFonts w:ascii="Verdana" w:hAnsi="Verdana" w:cstheme="minorHAnsi"/>
                                <w:sz w:val="20"/>
                                <w:szCs w:val="20"/>
                              </w:rPr>
                              <w:t>41</w:t>
                            </w:r>
                          </w:p>
                          <w:p w14:paraId="6D757E4E" w14:textId="795B7745" w:rsidR="009C6454" w:rsidRPr="005748CB" w:rsidRDefault="009C6454" w:rsidP="00BA1014">
                            <w:pPr>
                              <w:tabs>
                                <w:tab w:val="left" w:pos="2127"/>
                              </w:tabs>
                              <w:rPr>
                                <w:rFonts w:ascii="Verdana" w:hAnsi="Verdana" w:cstheme="minorHAnsi"/>
                                <w:sz w:val="20"/>
                                <w:szCs w:val="20"/>
                              </w:rPr>
                            </w:pPr>
                            <w:r w:rsidRPr="005748CB">
                              <w:rPr>
                                <w:rFonts w:ascii="Verdana" w:hAnsi="Verdana" w:cstheme="minorHAnsi"/>
                                <w:sz w:val="20"/>
                                <w:szCs w:val="20"/>
                              </w:rPr>
                              <w:t>presse@landesjagdverband.de</w:t>
                            </w:r>
                          </w:p>
                          <w:p w14:paraId="02E63875" w14:textId="77777777" w:rsidR="00BA1014" w:rsidRPr="005748CB" w:rsidRDefault="00BA1014" w:rsidP="00BA1014">
                            <w:pPr>
                              <w:spacing w:line="360" w:lineRule="auto"/>
                              <w:rPr>
                                <w:rFonts w:ascii="Verdana" w:hAnsi="Verdana" w:cstheme="minorHAnsi"/>
                                <w:sz w:val="20"/>
                                <w:szCs w:val="20"/>
                              </w:rPr>
                            </w:pPr>
                            <w:r w:rsidRPr="005748CB">
                              <w:rPr>
                                <w:rFonts w:ascii="Verdana" w:hAnsi="Verdana" w:cstheme="minorHAnsi"/>
                                <w:sz w:val="20"/>
                                <w:szCs w:val="20"/>
                              </w:rPr>
                              <w:t>Mitglied des Landesnaturschutzverbandes (LNV) Baden-Württemberg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83A" id="Textfeld 3" o:spid="_x0000_s1027" type="#_x0000_t202" style="position:absolute;margin-left:81.35pt;margin-top:6.2pt;width:387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" strokecolor="white">
                <v:fill opacity="32896f"/>
                <v:textbox>
                  <w:txbxContent>
                    <w:p w14:paraId="1BFC2C4D" w14:textId="586B285E" w:rsidR="00BA1014" w:rsidRPr="005748CB" w:rsidRDefault="00BA1014" w:rsidP="00BA1014">
                      <w:pPr>
                        <w:pStyle w:val="berschrift3"/>
                        <w:rPr>
                          <w:rFonts w:ascii="Verdana" w:hAnsi="Verdana" w:cstheme="minorHAnsi"/>
                          <w:sz w:val="20"/>
                        </w:rPr>
                      </w:pPr>
                      <w:r w:rsidRPr="005748CB">
                        <w:rPr>
                          <w:rFonts w:ascii="Verdana" w:hAnsi="Verdana" w:cstheme="minorHAnsi"/>
                          <w:sz w:val="20"/>
                        </w:rPr>
                        <w:t>Landesjagdverband Baden-Württemberg e.</w:t>
                      </w:r>
                      <w:r w:rsidR="000D01DE">
                        <w:rPr>
                          <w:rFonts w:ascii="Verdana" w:hAnsi="Verdana" w:cstheme="minorHAnsi"/>
                          <w:sz w:val="20"/>
                        </w:rPr>
                        <w:t> </w:t>
                      </w:r>
                      <w:r w:rsidRPr="005748CB">
                        <w:rPr>
                          <w:rFonts w:ascii="Verdana" w:hAnsi="Verdana" w:cstheme="minorHAnsi"/>
                          <w:sz w:val="20"/>
                        </w:rPr>
                        <w:t>V.</w:t>
                      </w:r>
                    </w:p>
                    <w:p w14:paraId="343C3507" w14:textId="77777777" w:rsidR="00BA1014" w:rsidRPr="005748CB" w:rsidRDefault="00BA1014" w:rsidP="00BA1014">
                      <w:pPr>
                        <w:pStyle w:val="berschrift3"/>
                        <w:rPr>
                          <w:rFonts w:ascii="Verdana" w:hAnsi="Verdana" w:cstheme="minorHAnsi"/>
                          <w:sz w:val="20"/>
                        </w:rPr>
                      </w:pPr>
                      <w:r w:rsidRPr="005748CB">
                        <w:rPr>
                          <w:rFonts w:ascii="Verdana" w:hAnsi="Verdana" w:cstheme="minorHAnsi"/>
                          <w:sz w:val="20"/>
                        </w:rPr>
                        <w:t>Felix-Dahn-Str. 41, 70597 Stuttgart</w:t>
                      </w:r>
                    </w:p>
                    <w:p w14:paraId="04CB2A15" w14:textId="45E0455B" w:rsidR="00BA1014" w:rsidRPr="005748CB" w:rsidRDefault="00BA1014" w:rsidP="00BA1014">
                      <w:pPr>
                        <w:tabs>
                          <w:tab w:val="left" w:pos="567"/>
                        </w:tabs>
                        <w:rPr>
                          <w:rFonts w:ascii="Verdana" w:hAnsi="Verdana" w:cstheme="minorHAnsi"/>
                          <w:sz w:val="20"/>
                          <w:szCs w:val="20"/>
                        </w:rPr>
                      </w:pPr>
                      <w:r w:rsidRPr="005748CB">
                        <w:rPr>
                          <w:rFonts w:ascii="Verdana" w:hAnsi="Verdana" w:cstheme="minorHAnsi"/>
                          <w:sz w:val="20"/>
                          <w:szCs w:val="20"/>
                        </w:rPr>
                        <w:t xml:space="preserve">Tel. (0711) </w:t>
                      </w:r>
                      <w:r w:rsidR="009C6454" w:rsidRPr="005748CB">
                        <w:rPr>
                          <w:rFonts w:ascii="Verdana" w:hAnsi="Verdana" w:cstheme="minorHAnsi"/>
                          <w:sz w:val="20"/>
                          <w:szCs w:val="20"/>
                        </w:rPr>
                        <w:t>995899</w:t>
                      </w:r>
                      <w:r w:rsidR="00A278D6" w:rsidRPr="005748CB">
                        <w:rPr>
                          <w:rFonts w:ascii="Verdana" w:hAnsi="Verdana" w:cstheme="minorHAnsi"/>
                          <w:sz w:val="20"/>
                          <w:szCs w:val="20"/>
                        </w:rPr>
                        <w:t>-</w:t>
                      </w:r>
                      <w:r w:rsidR="00945381" w:rsidRPr="005748CB">
                        <w:rPr>
                          <w:rFonts w:ascii="Verdana" w:hAnsi="Verdana" w:cstheme="minorHAnsi"/>
                          <w:sz w:val="20"/>
                          <w:szCs w:val="20"/>
                        </w:rPr>
                        <w:t>0</w:t>
                      </w:r>
                      <w:r w:rsidRPr="005748CB">
                        <w:rPr>
                          <w:rFonts w:ascii="Verdana" w:hAnsi="Verdana" w:cstheme="minorHAnsi"/>
                          <w:sz w:val="20"/>
                          <w:szCs w:val="20"/>
                        </w:rPr>
                        <w:t xml:space="preserve">; Fax (0711) </w:t>
                      </w:r>
                      <w:r w:rsidR="009C6454" w:rsidRPr="005748CB">
                        <w:rPr>
                          <w:rFonts w:ascii="Verdana" w:hAnsi="Verdana" w:cstheme="minorHAnsi"/>
                          <w:sz w:val="20"/>
                          <w:szCs w:val="20"/>
                        </w:rPr>
                        <w:t>995899</w:t>
                      </w:r>
                      <w:r w:rsidRPr="005748CB">
                        <w:rPr>
                          <w:rFonts w:ascii="Verdana" w:hAnsi="Verdana" w:cstheme="minorHAnsi"/>
                          <w:sz w:val="20"/>
                          <w:szCs w:val="20"/>
                        </w:rPr>
                        <w:t>-</w:t>
                      </w:r>
                      <w:r w:rsidR="009C6454" w:rsidRPr="005748CB">
                        <w:rPr>
                          <w:rFonts w:ascii="Verdana" w:hAnsi="Verdana" w:cstheme="minorHAnsi"/>
                          <w:sz w:val="20"/>
                          <w:szCs w:val="20"/>
                        </w:rPr>
                        <w:t>9</w:t>
                      </w:r>
                      <w:r w:rsidRPr="005748CB">
                        <w:rPr>
                          <w:rFonts w:ascii="Verdana" w:hAnsi="Verdana" w:cstheme="minorHAnsi"/>
                          <w:sz w:val="20"/>
                          <w:szCs w:val="20"/>
                        </w:rPr>
                        <w:t xml:space="preserve">9 </w:t>
                      </w:r>
                    </w:p>
                    <w:p w14:paraId="296AD7D1" w14:textId="568FB1D2" w:rsidR="00945381" w:rsidRPr="005748CB" w:rsidRDefault="00406D8F" w:rsidP="00BA1014">
                      <w:pPr>
                        <w:tabs>
                          <w:tab w:val="left" w:pos="2127"/>
                        </w:tabs>
                        <w:rPr>
                          <w:rFonts w:ascii="Verdana" w:hAnsi="Verdana" w:cstheme="minorHAnsi"/>
                          <w:sz w:val="20"/>
                          <w:szCs w:val="20"/>
                        </w:rPr>
                      </w:pPr>
                      <w:r>
                        <w:rPr>
                          <w:rFonts w:ascii="Verdana" w:hAnsi="Verdana" w:cstheme="minorHAnsi"/>
                          <w:sz w:val="20"/>
                          <w:szCs w:val="20"/>
                        </w:rPr>
                        <w:t>Tobias Rommel</w:t>
                      </w:r>
                      <w:r w:rsidR="007E69CB">
                        <w:rPr>
                          <w:rFonts w:ascii="Verdana" w:hAnsi="Verdana" w:cstheme="minorHAnsi"/>
                          <w:sz w:val="20"/>
                          <w:szCs w:val="20"/>
                        </w:rPr>
                        <w:t>,</w:t>
                      </w:r>
                      <w:r w:rsidR="00945381" w:rsidRPr="005748CB">
                        <w:rPr>
                          <w:rFonts w:ascii="Verdana" w:hAnsi="Verdana" w:cstheme="minorHAnsi"/>
                          <w:sz w:val="20"/>
                          <w:szCs w:val="20"/>
                        </w:rPr>
                        <w:t xml:space="preserve"> Tel. </w:t>
                      </w:r>
                      <w:r w:rsidR="0091476A">
                        <w:rPr>
                          <w:rFonts w:ascii="Verdana" w:hAnsi="Verdana" w:cstheme="minorHAnsi"/>
                          <w:sz w:val="20"/>
                          <w:szCs w:val="20"/>
                        </w:rPr>
                        <w:t>(</w:t>
                      </w:r>
                      <w:r w:rsidR="004F53B0" w:rsidRPr="005748CB">
                        <w:rPr>
                          <w:rFonts w:ascii="Verdana" w:hAnsi="Verdana" w:cstheme="minorHAnsi"/>
                          <w:sz w:val="20"/>
                          <w:szCs w:val="20"/>
                        </w:rPr>
                        <w:t>0711</w:t>
                      </w:r>
                      <w:r w:rsidR="0091476A">
                        <w:rPr>
                          <w:rFonts w:ascii="Verdana" w:hAnsi="Verdana" w:cstheme="minorHAnsi"/>
                          <w:sz w:val="20"/>
                          <w:szCs w:val="20"/>
                        </w:rPr>
                        <w:t>)</w:t>
                      </w:r>
                      <w:r w:rsidR="004F53B0" w:rsidRPr="005748CB">
                        <w:rPr>
                          <w:rFonts w:ascii="Verdana" w:hAnsi="Verdana" w:cstheme="minorHAnsi"/>
                          <w:sz w:val="20"/>
                          <w:szCs w:val="20"/>
                        </w:rPr>
                        <w:t xml:space="preserve"> </w:t>
                      </w:r>
                      <w:r w:rsidR="009C6454" w:rsidRPr="005748CB">
                        <w:rPr>
                          <w:rFonts w:ascii="Verdana" w:hAnsi="Verdana" w:cstheme="minorHAnsi"/>
                          <w:sz w:val="20"/>
                          <w:szCs w:val="20"/>
                        </w:rPr>
                        <w:t>995899</w:t>
                      </w:r>
                      <w:r w:rsidR="004F53B0" w:rsidRPr="005748CB">
                        <w:rPr>
                          <w:rFonts w:ascii="Verdana" w:hAnsi="Verdana" w:cstheme="minorHAnsi"/>
                          <w:sz w:val="20"/>
                          <w:szCs w:val="20"/>
                        </w:rPr>
                        <w:t>-</w:t>
                      </w:r>
                      <w:r>
                        <w:rPr>
                          <w:rFonts w:ascii="Verdana" w:hAnsi="Verdana" w:cstheme="minorHAnsi"/>
                          <w:sz w:val="20"/>
                          <w:szCs w:val="20"/>
                        </w:rPr>
                        <w:t>41</w:t>
                      </w:r>
                    </w:p>
                    <w:p w14:paraId="6D757E4E" w14:textId="795B7745" w:rsidR="009C6454" w:rsidRPr="005748CB" w:rsidRDefault="009C6454" w:rsidP="00BA1014">
                      <w:pPr>
                        <w:tabs>
                          <w:tab w:val="left" w:pos="2127"/>
                        </w:tabs>
                        <w:rPr>
                          <w:rFonts w:ascii="Verdana" w:hAnsi="Verdana" w:cstheme="minorHAnsi"/>
                          <w:sz w:val="20"/>
                          <w:szCs w:val="20"/>
                        </w:rPr>
                      </w:pPr>
                      <w:r w:rsidRPr="005748CB">
                        <w:rPr>
                          <w:rFonts w:ascii="Verdana" w:hAnsi="Verdana" w:cstheme="minorHAnsi"/>
                          <w:sz w:val="20"/>
                          <w:szCs w:val="20"/>
                        </w:rPr>
                        <w:t>presse@landesjagdverband.de</w:t>
                      </w:r>
                    </w:p>
                    <w:p w14:paraId="02E63875" w14:textId="77777777" w:rsidR="00BA1014" w:rsidRPr="005748CB" w:rsidRDefault="00BA1014" w:rsidP="00BA1014">
                      <w:pPr>
                        <w:spacing w:line="360" w:lineRule="auto"/>
                        <w:rPr>
                          <w:rFonts w:ascii="Verdana" w:hAnsi="Verdana" w:cstheme="minorHAnsi"/>
                          <w:sz w:val="20"/>
                          <w:szCs w:val="20"/>
                        </w:rPr>
                      </w:pPr>
                      <w:r w:rsidRPr="005748CB">
                        <w:rPr>
                          <w:rFonts w:ascii="Verdana" w:hAnsi="Verdana" w:cstheme="minorHAnsi"/>
                          <w:sz w:val="20"/>
                          <w:szCs w:val="20"/>
                        </w:rPr>
                        <w:t>Mitglied des Landesnaturschutzverbandes (LNV) Baden-Württemberg</w:t>
                      </w:r>
                    </w:p>
                  </w:txbxContent>
                </v:textbox>
              </v:shape>
            </w:pict>
          </mc:Fallback>
        </mc:AlternateContent>
      </w:r>
    </w:p>
    <w:p w14:paraId="3E0D5E68" w14:textId="19ECE24D" w:rsidR="00BA1014" w:rsidRDefault="00251F20" w:rsidP="007252B4">
      <w:r>
        <w:rPr>
          <w:noProof/>
        </w:rPr>
        <w:drawing>
          <wp:anchor distT="0" distB="0" distL="114300" distR="114300" simplePos="0" relativeHeight="251664384" behindDoc="0" locked="0" layoutInCell="1" allowOverlap="1" wp14:anchorId="3B4EF8DB" wp14:editId="6A278D8C">
            <wp:simplePos x="0" y="0"/>
            <wp:positionH relativeFrom="margin">
              <wp:align>left</wp:align>
            </wp:positionH>
            <wp:positionV relativeFrom="paragraph">
              <wp:posOffset>6985</wp:posOffset>
            </wp:positionV>
            <wp:extent cx="1026795" cy="972820"/>
            <wp:effectExtent l="0" t="0" r="1905" b="0"/>
            <wp:wrapSquare wrapText="bothSides"/>
            <wp:docPr id="1" name="Grafik 1" descr="Offene Stellen - Landesjagdver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ene Stellen - Landesjagdverban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582" t="3101" r="25059" b="31442"/>
                    <a:stretch/>
                  </pic:blipFill>
                  <pic:spPr bwMode="auto">
                    <a:xfrm>
                      <a:off x="0" y="0"/>
                      <a:ext cx="1026795" cy="972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1014">
        <w:rPr>
          <w:noProof/>
        </w:rPr>
        <mc:AlternateContent>
          <mc:Choice Requires="wps">
            <w:drawing>
              <wp:anchor distT="0" distB="0" distL="114300" distR="114300" simplePos="0" relativeHeight="251661312" behindDoc="0" locked="0" layoutInCell="1" allowOverlap="1" wp14:anchorId="481360FA" wp14:editId="355CA675">
                <wp:simplePos x="0" y="0"/>
                <wp:positionH relativeFrom="column">
                  <wp:posOffset>0</wp:posOffset>
                </wp:positionH>
                <wp:positionV relativeFrom="paragraph">
                  <wp:posOffset>-7620</wp:posOffset>
                </wp:positionV>
                <wp:extent cx="953135" cy="1028700"/>
                <wp:effectExtent l="0" t="0" r="1841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1FDB4" w14:textId="2D908A48" w:rsidR="00BA1014" w:rsidRDefault="00BA1014" w:rsidP="00BA1014"/>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360FA" id="Textfeld 2" o:spid="_x0000_s1028" type="#_x0000_t202" style="position:absolute;margin-left:0;margin-top:-.6pt;width:75.05pt;height:8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" filled="f" stroked="f">
                <v:textbox inset="0,0,0,0">
                  <w:txbxContent>
                    <w:p w14:paraId="5991FDB4" w14:textId="2D908A48" w:rsidR="00BA1014" w:rsidRDefault="00BA1014" w:rsidP="00BA1014"/>
                  </w:txbxContent>
                </v:textbox>
              </v:shape>
            </w:pict>
          </mc:Fallback>
        </mc:AlternateContent>
      </w:r>
    </w:p>
    <w:p w14:paraId="21EB9699" w14:textId="02A6D131" w:rsidR="00BA1014" w:rsidRDefault="00BA1014" w:rsidP="007252B4"/>
    <w:p w14:paraId="65FD24C0" w14:textId="58FCCBA4" w:rsidR="00BA1014" w:rsidRDefault="00BA1014" w:rsidP="007252B4"/>
    <w:p w14:paraId="3B77CA4B" w14:textId="0154675E" w:rsidR="00BA1014" w:rsidRDefault="00BA1014" w:rsidP="007252B4"/>
    <w:p w14:paraId="7D987257" w14:textId="361BB3D1" w:rsidR="00BA1014" w:rsidRDefault="00BA1014" w:rsidP="007252B4"/>
    <w:p w14:paraId="5C675E4D" w14:textId="2A01D41D" w:rsidR="00BA1014" w:rsidRDefault="00BA1014" w:rsidP="007252B4"/>
    <w:p w14:paraId="1AAF2DEB" w14:textId="77777777" w:rsidR="006376DB" w:rsidRDefault="006376DB" w:rsidP="0042722E">
      <w:pPr>
        <w:rPr>
          <w:rFonts w:ascii="Verdana" w:hAnsi="Verdana"/>
          <w:b/>
        </w:rPr>
      </w:pPr>
    </w:p>
    <w:p w14:paraId="768FC569" w14:textId="77777777" w:rsidR="006376DB" w:rsidRDefault="006376DB" w:rsidP="0042722E">
      <w:pPr>
        <w:rPr>
          <w:rFonts w:ascii="Verdana" w:hAnsi="Verdana"/>
          <w:b/>
        </w:rPr>
      </w:pPr>
    </w:p>
    <w:p w14:paraId="34C14810" w14:textId="4D815B13" w:rsidR="006376DB" w:rsidRPr="006376DB" w:rsidRDefault="006376DB" w:rsidP="0042722E">
      <w:pPr>
        <w:rPr>
          <w:rFonts w:ascii="Verdana" w:hAnsi="Verdana"/>
          <w:b/>
          <w:sz w:val="32"/>
        </w:rPr>
      </w:pPr>
      <w:r w:rsidRPr="006376DB">
        <w:rPr>
          <w:rFonts w:ascii="Verdana" w:hAnsi="Verdana"/>
          <w:b/>
          <w:sz w:val="32"/>
        </w:rPr>
        <w:t xml:space="preserve">Rehkitzrettung – gemeinsam gegen </w:t>
      </w:r>
      <w:proofErr w:type="spellStart"/>
      <w:r w:rsidRPr="006376DB">
        <w:rPr>
          <w:rFonts w:ascii="Verdana" w:hAnsi="Verdana"/>
          <w:b/>
          <w:sz w:val="32"/>
        </w:rPr>
        <w:t>Tierleid</w:t>
      </w:r>
      <w:proofErr w:type="spellEnd"/>
    </w:p>
    <w:p w14:paraId="05A3497F" w14:textId="77777777" w:rsidR="006376DB" w:rsidRDefault="006376DB" w:rsidP="0042722E">
      <w:pPr>
        <w:rPr>
          <w:rFonts w:ascii="Verdana" w:hAnsi="Verdana"/>
          <w:b/>
        </w:rPr>
      </w:pPr>
    </w:p>
    <w:p w14:paraId="3F8C6EFC" w14:textId="75F6518B" w:rsidR="0042722E" w:rsidRDefault="0042722E" w:rsidP="0042722E">
      <w:pPr>
        <w:rPr>
          <w:rFonts w:ascii="Verdana" w:hAnsi="Verdana"/>
          <w:b/>
        </w:rPr>
      </w:pPr>
      <w:r w:rsidRPr="0042722E">
        <w:rPr>
          <w:rFonts w:ascii="Verdana" w:hAnsi="Verdana"/>
          <w:b/>
        </w:rPr>
        <w:t xml:space="preserve">Rechtlich in der Pflicht </w:t>
      </w:r>
      <w:r w:rsidR="009B0FC5">
        <w:rPr>
          <w:rFonts w:ascii="Verdana" w:hAnsi="Verdana"/>
          <w:b/>
        </w:rPr>
        <w:t xml:space="preserve">ist der </w:t>
      </w:r>
      <w:r w:rsidRPr="0042722E">
        <w:rPr>
          <w:rFonts w:ascii="Verdana" w:hAnsi="Verdana"/>
          <w:b/>
        </w:rPr>
        <w:t>Landwirt, Jagdpächter unterstützen.</w:t>
      </w:r>
    </w:p>
    <w:p w14:paraId="01765A46" w14:textId="77777777" w:rsidR="0042722E" w:rsidRPr="0042722E" w:rsidRDefault="0042722E" w:rsidP="0042722E">
      <w:pPr>
        <w:rPr>
          <w:rFonts w:ascii="Verdana" w:hAnsi="Verdana"/>
          <w:b/>
        </w:rPr>
      </w:pPr>
    </w:p>
    <w:p w14:paraId="0F23C686" w14:textId="04377E60" w:rsidR="006376DB" w:rsidRPr="0042722E" w:rsidRDefault="00AE5B83" w:rsidP="006376DB">
      <w:pPr>
        <w:pStyle w:val="Textkrper2"/>
        <w:spacing w:line="240" w:lineRule="auto"/>
        <w:rPr>
          <w:rFonts w:ascii="Verdana" w:hAnsi="Verdana" w:cs="Arial"/>
        </w:rPr>
      </w:pPr>
      <w:r w:rsidRPr="0042722E">
        <w:rPr>
          <w:rFonts w:ascii="Verdana" w:eastAsiaTheme="minorEastAsia" w:hAnsi="Verdana"/>
          <w:b/>
        </w:rPr>
        <w:t>STUTTGART (</w:t>
      </w:r>
      <w:r>
        <w:rPr>
          <w:rFonts w:ascii="Verdana" w:eastAsiaTheme="minorEastAsia" w:hAnsi="Verdana"/>
          <w:b/>
        </w:rPr>
        <w:t>1</w:t>
      </w:r>
      <w:r w:rsidR="006376DB">
        <w:rPr>
          <w:rFonts w:ascii="Verdana" w:eastAsiaTheme="minorEastAsia" w:hAnsi="Verdana"/>
          <w:b/>
        </w:rPr>
        <w:t>7</w:t>
      </w:r>
      <w:r w:rsidRPr="0042722E">
        <w:rPr>
          <w:rFonts w:ascii="Verdana" w:eastAsiaTheme="minorEastAsia" w:hAnsi="Verdana"/>
          <w:b/>
        </w:rPr>
        <w:t>.0</w:t>
      </w:r>
      <w:r>
        <w:rPr>
          <w:rFonts w:ascii="Verdana" w:eastAsiaTheme="minorEastAsia" w:hAnsi="Verdana"/>
          <w:b/>
        </w:rPr>
        <w:t>5</w:t>
      </w:r>
      <w:r w:rsidRPr="0042722E">
        <w:rPr>
          <w:rFonts w:ascii="Verdana" w:eastAsiaTheme="minorEastAsia" w:hAnsi="Verdana"/>
          <w:b/>
        </w:rPr>
        <w:t xml:space="preserve">.2023) </w:t>
      </w:r>
      <w:proofErr w:type="spellStart"/>
      <w:r w:rsidR="0042722E" w:rsidRPr="0042722E">
        <w:rPr>
          <w:rFonts w:ascii="Verdana" w:hAnsi="Verdana" w:cs="Arial"/>
        </w:rPr>
        <w:t>Morgenstund</w:t>
      </w:r>
      <w:proofErr w:type="spellEnd"/>
      <w:r w:rsidR="0042722E" w:rsidRPr="0042722E">
        <w:rPr>
          <w:rFonts w:ascii="Verdana" w:hAnsi="Verdana" w:cs="Arial"/>
        </w:rPr>
        <w:t>’ hat Gold im Mund. Bei Sonnenaufgang geht es los: Ehrenamtliche Drohnenpiloten helfen Jagdpächter und Landwirt, Rehkitzen vor der Mahd das Leben zu retten. In den erste</w:t>
      </w:r>
      <w:r w:rsidR="005B6E44">
        <w:rPr>
          <w:rFonts w:ascii="Verdana" w:hAnsi="Verdana" w:cs="Arial"/>
        </w:rPr>
        <w:t>n</w:t>
      </w:r>
      <w:r w:rsidR="0042722E" w:rsidRPr="0042722E">
        <w:rPr>
          <w:rFonts w:ascii="Verdana" w:hAnsi="Verdana" w:cs="Arial"/>
        </w:rPr>
        <w:t xml:space="preserve"> Lebenswochen gut in hohen Wiesen geschützt, ist für sie das Mähwerk eine Lebensgefahr, denn anstatt einem Fluchtreflex, sind sie in den ersten Tagen lediglich mit einem </w:t>
      </w:r>
      <w:proofErr w:type="spellStart"/>
      <w:r w:rsidR="0042722E" w:rsidRPr="0042722E">
        <w:rPr>
          <w:rFonts w:ascii="Verdana" w:hAnsi="Verdana" w:cs="Arial"/>
        </w:rPr>
        <w:t>Duckreflex</w:t>
      </w:r>
      <w:proofErr w:type="spellEnd"/>
      <w:r w:rsidR="0042722E" w:rsidRPr="0042722E">
        <w:rPr>
          <w:rFonts w:ascii="Verdana" w:hAnsi="Verdana" w:cs="Arial"/>
        </w:rPr>
        <w:t xml:space="preserve"> zum Schutz vor </w:t>
      </w:r>
      <w:proofErr w:type="spellStart"/>
      <w:r w:rsidR="0042722E" w:rsidRPr="0042722E">
        <w:rPr>
          <w:rFonts w:ascii="Verdana" w:hAnsi="Verdana" w:cs="Arial"/>
        </w:rPr>
        <w:t>Fraßfeinden</w:t>
      </w:r>
      <w:proofErr w:type="spellEnd"/>
      <w:r w:rsidR="0042722E" w:rsidRPr="0042722E">
        <w:rPr>
          <w:rFonts w:ascii="Verdana" w:hAnsi="Verdana" w:cs="Arial"/>
        </w:rPr>
        <w:t>, wie Greifvögel, F</w:t>
      </w:r>
      <w:r w:rsidR="00DE3975">
        <w:rPr>
          <w:rFonts w:ascii="Verdana" w:hAnsi="Verdana" w:cs="Arial"/>
        </w:rPr>
        <w:t>ü</w:t>
      </w:r>
      <w:r w:rsidR="0042722E" w:rsidRPr="0042722E">
        <w:rPr>
          <w:rFonts w:ascii="Verdana" w:hAnsi="Verdana" w:cs="Arial"/>
        </w:rPr>
        <w:t>chs</w:t>
      </w:r>
      <w:r w:rsidR="00DE3975">
        <w:rPr>
          <w:rFonts w:ascii="Verdana" w:hAnsi="Verdana" w:cs="Arial"/>
        </w:rPr>
        <w:t>e</w:t>
      </w:r>
      <w:r w:rsidR="0042722E" w:rsidRPr="0042722E">
        <w:rPr>
          <w:rFonts w:ascii="Verdana" w:hAnsi="Verdana" w:cs="Arial"/>
        </w:rPr>
        <w:t xml:space="preserve"> und Co. </w:t>
      </w:r>
      <w:r w:rsidR="00CE3AE0">
        <w:rPr>
          <w:rFonts w:ascii="Verdana" w:hAnsi="Verdana" w:cs="Arial"/>
        </w:rPr>
        <w:t>a</w:t>
      </w:r>
      <w:r w:rsidR="0042722E" w:rsidRPr="0042722E">
        <w:rPr>
          <w:rFonts w:ascii="Verdana" w:hAnsi="Verdana" w:cs="Arial"/>
        </w:rPr>
        <w:t>usgestattet</w:t>
      </w:r>
      <w:r>
        <w:rPr>
          <w:rFonts w:ascii="Verdana" w:hAnsi="Verdana" w:cs="Arial"/>
        </w:rPr>
        <w:t>.</w:t>
      </w:r>
    </w:p>
    <w:p w14:paraId="6A83B09C" w14:textId="77777777" w:rsidR="006376DB" w:rsidRPr="0042722E" w:rsidRDefault="006376DB" w:rsidP="006376DB">
      <w:pPr>
        <w:pStyle w:val="Textkrper2"/>
        <w:spacing w:line="240" w:lineRule="auto"/>
        <w:rPr>
          <w:rFonts w:ascii="Verdana" w:hAnsi="Verdana" w:cs="Arial"/>
        </w:rPr>
      </w:pPr>
    </w:p>
    <w:p w14:paraId="6558A4D0" w14:textId="77777777" w:rsidR="0042722E" w:rsidRPr="0042722E" w:rsidRDefault="0042722E" w:rsidP="0042722E">
      <w:pPr>
        <w:pStyle w:val="Textkrper2"/>
        <w:spacing w:line="240" w:lineRule="auto"/>
        <w:rPr>
          <w:rFonts w:ascii="Verdana" w:hAnsi="Verdana" w:cs="Arial"/>
          <w:b/>
        </w:rPr>
      </w:pPr>
      <w:r w:rsidRPr="0042722E">
        <w:rPr>
          <w:rFonts w:ascii="Verdana" w:hAnsi="Verdana" w:cs="Arial"/>
          <w:b/>
        </w:rPr>
        <w:t>Modernste Drohnentechnik</w:t>
      </w:r>
    </w:p>
    <w:p w14:paraId="14B7A039" w14:textId="46F9F44C" w:rsidR="0042722E" w:rsidRPr="0042722E" w:rsidRDefault="0042722E" w:rsidP="0042722E">
      <w:pPr>
        <w:pStyle w:val="Textkrper2"/>
        <w:spacing w:line="240" w:lineRule="auto"/>
        <w:rPr>
          <w:rFonts w:ascii="Verdana" w:hAnsi="Verdana" w:cs="Arial"/>
        </w:rPr>
      </w:pPr>
      <w:r w:rsidRPr="0042722E">
        <w:rPr>
          <w:rFonts w:ascii="Verdana" w:hAnsi="Verdana" w:cs="Arial"/>
        </w:rPr>
        <w:t>Mit der Wärmebildkamera der Drohne lassen sich in den frühen Morgenstunden durch die Temperaturunterschiede von Wildkörper und Wiese die Kitze sehr zuverlässig finden. Diese werden dann vo</w:t>
      </w:r>
      <w:r w:rsidR="009A45D7">
        <w:rPr>
          <w:rFonts w:ascii="Verdana" w:hAnsi="Verdana" w:cs="Arial"/>
        </w:rPr>
        <w:t>n</w:t>
      </w:r>
      <w:r w:rsidRPr="0042722E">
        <w:rPr>
          <w:rFonts w:ascii="Verdana" w:hAnsi="Verdana" w:cs="Arial"/>
        </w:rPr>
        <w:t xml:space="preserve"> </w:t>
      </w:r>
      <w:r w:rsidR="009A45D7">
        <w:rPr>
          <w:rFonts w:ascii="Verdana" w:hAnsi="Verdana" w:cs="Arial"/>
        </w:rPr>
        <w:t xml:space="preserve">Jägerinnen und Jägern sowie Helfern des Teams </w:t>
      </w:r>
      <w:r w:rsidRPr="0042722E">
        <w:rPr>
          <w:rFonts w:ascii="Verdana" w:hAnsi="Verdana" w:cs="Arial"/>
        </w:rPr>
        <w:t>aus der Wiese getragen und eine möglichst kurze Zeit außerhalb gesichert. Die Mahd sollte rasch danach erfolgen, denn je jünger die Tiere, desto kürzer ist die Zeit, die sie ohne Säugen durch d</w:t>
      </w:r>
      <w:r w:rsidR="00CA42A1">
        <w:rPr>
          <w:rFonts w:ascii="Verdana" w:hAnsi="Verdana" w:cs="Arial"/>
        </w:rPr>
        <w:t xml:space="preserve">as Muttertier </w:t>
      </w:r>
      <w:r w:rsidR="008B7697">
        <w:rPr>
          <w:rFonts w:ascii="Verdana" w:hAnsi="Verdana" w:cs="Arial"/>
        </w:rPr>
        <w:t xml:space="preserve">(Geiß) </w:t>
      </w:r>
      <w:r w:rsidRPr="0042722E">
        <w:rPr>
          <w:rFonts w:ascii="Verdana" w:hAnsi="Verdana" w:cs="Arial"/>
        </w:rPr>
        <w:t>überstehen</w:t>
      </w:r>
      <w:r w:rsidR="003032A6">
        <w:rPr>
          <w:rFonts w:ascii="Verdana" w:hAnsi="Verdana" w:cs="Arial"/>
        </w:rPr>
        <w:t>.</w:t>
      </w:r>
      <w:r w:rsidRPr="0042722E">
        <w:rPr>
          <w:rFonts w:ascii="Verdana" w:hAnsi="Verdana" w:cs="Arial"/>
        </w:rPr>
        <w:t xml:space="preserve"> </w:t>
      </w:r>
      <w:r w:rsidR="004D5E9A">
        <w:rPr>
          <w:rFonts w:ascii="Verdana" w:hAnsi="Verdana" w:cs="Arial"/>
        </w:rPr>
        <w:t>D</w:t>
      </w:r>
      <w:r w:rsidRPr="0042722E">
        <w:rPr>
          <w:rFonts w:ascii="Verdana" w:hAnsi="Verdana" w:cs="Arial"/>
        </w:rPr>
        <w:t xml:space="preserve">ie Suche </w:t>
      </w:r>
      <w:r w:rsidR="004D5E9A">
        <w:rPr>
          <w:rFonts w:ascii="Verdana" w:hAnsi="Verdana" w:cs="Arial"/>
        </w:rPr>
        <w:t xml:space="preserve">beginnt </w:t>
      </w:r>
      <w:r w:rsidR="003032A6">
        <w:rPr>
          <w:rFonts w:ascii="Verdana" w:hAnsi="Verdana" w:cs="Arial"/>
        </w:rPr>
        <w:t>in der Regel</w:t>
      </w:r>
      <w:r w:rsidR="004D5E9A">
        <w:rPr>
          <w:rFonts w:ascii="Verdana" w:hAnsi="Verdana" w:cs="Arial"/>
        </w:rPr>
        <w:t xml:space="preserve"> eine halbe Stunde vor Sonnenaufgang</w:t>
      </w:r>
      <w:r w:rsidR="003032A6">
        <w:rPr>
          <w:rFonts w:ascii="Verdana" w:hAnsi="Verdana" w:cs="Arial"/>
        </w:rPr>
        <w:t xml:space="preserve"> und ist </w:t>
      </w:r>
      <w:r w:rsidR="00252355">
        <w:rPr>
          <w:rFonts w:ascii="Verdana" w:hAnsi="Verdana" w:cs="Arial"/>
        </w:rPr>
        <w:t xml:space="preserve">in der Regel </w:t>
      </w:r>
      <w:r w:rsidR="003032A6">
        <w:rPr>
          <w:rFonts w:ascii="Verdana" w:hAnsi="Verdana" w:cs="Arial"/>
        </w:rPr>
        <w:t xml:space="preserve">nur </w:t>
      </w:r>
      <w:r w:rsidRPr="0042722E">
        <w:rPr>
          <w:rFonts w:ascii="Verdana" w:hAnsi="Verdana" w:cs="Arial"/>
        </w:rPr>
        <w:t>bis ca</w:t>
      </w:r>
      <w:r w:rsidR="005B6E44">
        <w:rPr>
          <w:rFonts w:ascii="Verdana" w:hAnsi="Verdana" w:cs="Arial"/>
        </w:rPr>
        <w:t>.</w:t>
      </w:r>
      <w:r w:rsidRPr="0042722E">
        <w:rPr>
          <w:rFonts w:ascii="Verdana" w:hAnsi="Verdana" w:cs="Arial"/>
        </w:rPr>
        <w:t xml:space="preserve"> </w:t>
      </w:r>
      <w:r w:rsidR="00CA7C59">
        <w:rPr>
          <w:rFonts w:ascii="Verdana" w:hAnsi="Verdana" w:cs="Arial"/>
        </w:rPr>
        <w:t>10</w:t>
      </w:r>
      <w:r w:rsidRPr="0042722E">
        <w:rPr>
          <w:rFonts w:ascii="Verdana" w:hAnsi="Verdana" w:cs="Arial"/>
        </w:rPr>
        <w:t>.00 Uhr sinnvoll.</w:t>
      </w:r>
      <w:r w:rsidR="00CA7C59">
        <w:rPr>
          <w:rFonts w:ascii="Verdana" w:hAnsi="Verdana" w:cs="Arial"/>
        </w:rPr>
        <w:t xml:space="preserve"> „Manche Teams fliegen aber auch den gesamten Tag, denn das anstrengende Kontrollieren von Fehlalarmen, die durch aufgeheizte Maulwurfshügel oder Steine entstehen, ist immer noch besser als gar keine Kontrolle“, ergänzt die für den Regierungsbezirk Karlsruhe zuständige Bezirksjägermeisterin Elke Marko.</w:t>
      </w:r>
    </w:p>
    <w:p w14:paraId="638A6A52" w14:textId="77777777" w:rsidR="0042722E" w:rsidRPr="0042722E" w:rsidRDefault="0042722E" w:rsidP="0042722E">
      <w:pPr>
        <w:pStyle w:val="Textkrper2"/>
        <w:spacing w:line="240" w:lineRule="auto"/>
        <w:rPr>
          <w:rFonts w:ascii="Verdana" w:hAnsi="Verdana" w:cs="Arial"/>
        </w:rPr>
      </w:pPr>
    </w:p>
    <w:p w14:paraId="501DADCB" w14:textId="77777777" w:rsidR="0042722E" w:rsidRPr="0042722E" w:rsidRDefault="0042722E" w:rsidP="0042722E">
      <w:pPr>
        <w:pStyle w:val="Textkrper2"/>
        <w:spacing w:line="240" w:lineRule="auto"/>
        <w:rPr>
          <w:rFonts w:ascii="Verdana" w:hAnsi="Verdana" w:cs="Arial"/>
          <w:b/>
        </w:rPr>
      </w:pPr>
      <w:r w:rsidRPr="0042722E">
        <w:rPr>
          <w:rFonts w:ascii="Verdana" w:hAnsi="Verdana" w:cs="Arial"/>
          <w:b/>
        </w:rPr>
        <w:t xml:space="preserve">Das bloße Auge reicht nicht </w:t>
      </w:r>
    </w:p>
    <w:p w14:paraId="1DA13511" w14:textId="1E1B6B23" w:rsidR="0042722E" w:rsidRPr="0042722E" w:rsidRDefault="0042722E" w:rsidP="0042722E">
      <w:pPr>
        <w:pStyle w:val="Textkrper2"/>
        <w:spacing w:line="240" w:lineRule="auto"/>
        <w:rPr>
          <w:rFonts w:ascii="Verdana" w:hAnsi="Verdana" w:cs="Arial"/>
        </w:rPr>
      </w:pPr>
      <w:r w:rsidRPr="0042722E">
        <w:rPr>
          <w:rFonts w:ascii="Verdana" w:hAnsi="Verdana" w:cs="Arial"/>
        </w:rPr>
        <w:t xml:space="preserve">Mit bloßem Auge lassen sich die Kitze so gut wie nicht entdecken. Aus der Kabine großer Traktoren, verbunden mit einer heutzutage hohen Arbeitsgeschwindigkeit, ist der </w:t>
      </w:r>
      <w:r w:rsidR="00731B18">
        <w:rPr>
          <w:rFonts w:ascii="Verdana" w:hAnsi="Verdana" w:cs="Arial"/>
        </w:rPr>
        <w:t xml:space="preserve">Fahrer </w:t>
      </w:r>
      <w:r w:rsidRPr="0042722E">
        <w:rPr>
          <w:rFonts w:ascii="Verdana" w:hAnsi="Verdana" w:cs="Arial"/>
        </w:rPr>
        <w:t xml:space="preserve">hier chancenlos. Wer schon einmal bei der Kitzrettung dabei war, weiß das. Zum Teil steht man nur einen halben Meter daneben und entdeckt es trotzdem nicht, weil </w:t>
      </w:r>
      <w:r w:rsidR="00B07188" w:rsidRPr="005748CB">
        <w:rPr>
          <w:rFonts w:ascii="Verdana" w:hAnsi="Verdana"/>
          <w:b/>
          <w:noProof/>
          <w:color w:val="99CC00"/>
        </w:rPr>
        <w:lastRenderedPageBreak/>
        <mc:AlternateContent>
          <mc:Choice Requires="wps">
            <w:drawing>
              <wp:anchor distT="0" distB="0" distL="114300" distR="114300" simplePos="0" relativeHeight="251672576" behindDoc="0" locked="0" layoutInCell="0" allowOverlap="1" wp14:anchorId="6F8B484F" wp14:editId="7F5278B0">
                <wp:simplePos x="0" y="0"/>
                <wp:positionH relativeFrom="page">
                  <wp:align>right</wp:align>
                </wp:positionH>
                <wp:positionV relativeFrom="margin">
                  <wp:align>center</wp:align>
                </wp:positionV>
                <wp:extent cx="1038225" cy="10575180"/>
                <wp:effectExtent l="0" t="0" r="28575" b="17145"/>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0575180"/>
                        </a:xfrm>
                        <a:prstGeom prst="rect">
                          <a:avLst/>
                        </a:prstGeom>
                        <a:solidFill>
                          <a:srgbClr val="FFFFFF"/>
                        </a:solidFill>
                        <a:ln w="9525">
                          <a:solidFill>
                            <a:srgbClr val="FFFFFF"/>
                          </a:solidFill>
                          <a:miter lim="800000"/>
                          <a:headEnd/>
                          <a:tailEnd/>
                        </a:ln>
                      </wps:spPr>
                      <wps:txbx>
                        <w:txbxContent>
                          <w:p w14:paraId="6BC652CF" w14:textId="77777777" w:rsidR="00B07188" w:rsidRPr="005748CB" w:rsidRDefault="00B07188" w:rsidP="00B07188">
                            <w:pPr>
                              <w:jc w:val="center"/>
                              <w:rPr>
                                <w:rFonts w:ascii="Verdana" w:hAnsi="Verdana"/>
                                <w:color w:val="008000"/>
                                <w:spacing w:val="100"/>
                                <w:sz w:val="102"/>
                                <w:szCs w:val="102"/>
                              </w:rPr>
                            </w:pPr>
                            <w:r w:rsidRPr="00B07188">
                              <w:rPr>
                                <w:noProof/>
                              </w:rPr>
                              <w:drawing>
                                <wp:inline distT="0" distB="0" distL="0" distR="0" wp14:anchorId="3263BCBF" wp14:editId="374CB471">
                                  <wp:extent cx="846455" cy="8399145"/>
                                  <wp:effectExtent l="0" t="0" r="0" b="1905"/>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8399145"/>
                                          </a:xfrm>
                                          <a:prstGeom prst="rect">
                                            <a:avLst/>
                                          </a:prstGeom>
                                          <a:noFill/>
                                          <a:ln>
                                            <a:noFill/>
                                          </a:ln>
                                        </pic:spPr>
                                      </pic:pic>
                                    </a:graphicData>
                                  </a:graphic>
                                </wp:inline>
                              </w:drawing>
                            </w:r>
                            <w:r w:rsidRPr="00B07188">
                              <w:rPr>
                                <w:noProof/>
                              </w:rPr>
                              <w:drawing>
                                <wp:inline distT="0" distB="0" distL="0" distR="0" wp14:anchorId="14B330B7" wp14:editId="396091E8">
                                  <wp:extent cx="846455" cy="8399145"/>
                                  <wp:effectExtent l="0" t="0" r="0" b="1905"/>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8399145"/>
                                          </a:xfrm>
                                          <a:prstGeom prst="rect">
                                            <a:avLst/>
                                          </a:prstGeom>
                                          <a:noFill/>
                                          <a:ln>
                                            <a:noFill/>
                                          </a:ln>
                                        </pic:spPr>
                                      </pic:pic>
                                    </a:graphicData>
                                  </a:graphic>
                                </wp:inline>
                              </w:drawing>
                            </w:r>
                            <w:r w:rsidRPr="00B07188">
                              <w:rPr>
                                <w:noProof/>
                              </w:rPr>
                              <w:drawing>
                                <wp:inline distT="0" distB="0" distL="0" distR="0" wp14:anchorId="48CA3850" wp14:editId="10DF3666">
                                  <wp:extent cx="846455" cy="8399593"/>
                                  <wp:effectExtent l="0" t="0" r="0" b="190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8399593"/>
                                          </a:xfrm>
                                          <a:prstGeom prst="rect">
                                            <a:avLst/>
                                          </a:prstGeom>
                                          <a:noFill/>
                                          <a:ln>
                                            <a:noFill/>
                                          </a:ln>
                                        </pic:spPr>
                                      </pic:pic>
                                    </a:graphicData>
                                  </a:graphic>
                                </wp:inline>
                              </w:drawing>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B484F" id="Textfeld 18" o:spid="_x0000_s1029" type="#_x0000_t202" style="position:absolute;margin-left:30.55pt;margin-top:0;width:81.75pt;height:832.7pt;z-index:251672576;visibility:visible;mso-wrap-style:square;mso-width-percent:0;mso-height-percent:0;mso-wrap-distance-left:9pt;mso-wrap-distance-top:0;mso-wrap-distance-right:9pt;mso-wrap-distance-bottom:0;mso-position-horizontal:right;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" o:allowincell="f" strokecolor="white">
                <v:textbox style="layout-flow:vertical;mso-layout-flow-alt:bottom-to-top">
                  <w:txbxContent>
                    <w:p w14:paraId="6BC652CF" w14:textId="77777777" w:rsidR="00B07188" w:rsidRPr="005748CB" w:rsidRDefault="00B07188" w:rsidP="00B07188">
                      <w:pPr>
                        <w:jc w:val="center"/>
                        <w:rPr>
                          <w:rFonts w:ascii="Verdana" w:hAnsi="Verdana"/>
                          <w:color w:val="008000"/>
                          <w:spacing w:val="100"/>
                          <w:sz w:val="102"/>
                          <w:szCs w:val="102"/>
                        </w:rPr>
                      </w:pPr>
                      <w:r w:rsidRPr="00B07188">
                        <w:rPr>
                          <w:noProof/>
                        </w:rPr>
                        <w:drawing>
                          <wp:inline distT="0" distB="0" distL="0" distR="0" wp14:anchorId="3263BCBF" wp14:editId="374CB471">
                            <wp:extent cx="846455" cy="8399145"/>
                            <wp:effectExtent l="0" t="0" r="0" b="1905"/>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8399145"/>
                                    </a:xfrm>
                                    <a:prstGeom prst="rect">
                                      <a:avLst/>
                                    </a:prstGeom>
                                    <a:noFill/>
                                    <a:ln>
                                      <a:noFill/>
                                    </a:ln>
                                  </pic:spPr>
                                </pic:pic>
                              </a:graphicData>
                            </a:graphic>
                          </wp:inline>
                        </w:drawing>
                      </w:r>
                      <w:r w:rsidRPr="00B07188">
                        <w:rPr>
                          <w:noProof/>
                        </w:rPr>
                        <w:drawing>
                          <wp:inline distT="0" distB="0" distL="0" distR="0" wp14:anchorId="14B330B7" wp14:editId="396091E8">
                            <wp:extent cx="846455" cy="8399145"/>
                            <wp:effectExtent l="0" t="0" r="0" b="1905"/>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8399145"/>
                                    </a:xfrm>
                                    <a:prstGeom prst="rect">
                                      <a:avLst/>
                                    </a:prstGeom>
                                    <a:noFill/>
                                    <a:ln>
                                      <a:noFill/>
                                    </a:ln>
                                  </pic:spPr>
                                </pic:pic>
                              </a:graphicData>
                            </a:graphic>
                          </wp:inline>
                        </w:drawing>
                      </w:r>
                      <w:r w:rsidRPr="00B07188">
                        <w:rPr>
                          <w:noProof/>
                        </w:rPr>
                        <w:drawing>
                          <wp:inline distT="0" distB="0" distL="0" distR="0" wp14:anchorId="48CA3850" wp14:editId="10DF3666">
                            <wp:extent cx="846455" cy="8399593"/>
                            <wp:effectExtent l="0" t="0" r="0" b="190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8399593"/>
                                    </a:xfrm>
                                    <a:prstGeom prst="rect">
                                      <a:avLst/>
                                    </a:prstGeom>
                                    <a:noFill/>
                                    <a:ln>
                                      <a:noFill/>
                                    </a:ln>
                                  </pic:spPr>
                                </pic:pic>
                              </a:graphicData>
                            </a:graphic>
                          </wp:inline>
                        </w:drawing>
                      </w:r>
                    </w:p>
                  </w:txbxContent>
                </v:textbox>
                <w10:wrap anchorx="page" anchory="margin"/>
              </v:shape>
            </w:pict>
          </mc:Fallback>
        </mc:AlternateContent>
      </w:r>
      <w:r w:rsidRPr="0042722E">
        <w:rPr>
          <w:rFonts w:ascii="Verdana" w:hAnsi="Verdana" w:cs="Arial"/>
        </w:rPr>
        <w:t xml:space="preserve">sich die Grashalme im Bogen über das Versteck gelegt haben. Doch nicht nur Rehkitze sind von der Mahd betroffen, </w:t>
      </w:r>
      <w:r w:rsidR="00D1202E">
        <w:rPr>
          <w:rFonts w:ascii="Verdana" w:hAnsi="Verdana" w:cs="Arial"/>
        </w:rPr>
        <w:t xml:space="preserve">sondern </w:t>
      </w:r>
      <w:r w:rsidRPr="0042722E">
        <w:rPr>
          <w:rFonts w:ascii="Verdana" w:hAnsi="Verdana" w:cs="Arial"/>
        </w:rPr>
        <w:t>auch Bodenbrüter</w:t>
      </w:r>
      <w:r w:rsidR="00CA42A1">
        <w:rPr>
          <w:rFonts w:ascii="Verdana" w:hAnsi="Verdana" w:cs="Arial"/>
        </w:rPr>
        <w:t xml:space="preserve"> wie Rebhühner, Kiebitze</w:t>
      </w:r>
      <w:r w:rsidRPr="0042722E">
        <w:rPr>
          <w:rFonts w:ascii="Verdana" w:hAnsi="Verdana" w:cs="Arial"/>
        </w:rPr>
        <w:t xml:space="preserve"> und Junghasen. Auch sie werden von der Wärmebildkamera erfasst </w:t>
      </w:r>
      <w:r w:rsidR="00731B18">
        <w:rPr>
          <w:rFonts w:ascii="Verdana" w:hAnsi="Verdana" w:cs="Arial"/>
        </w:rPr>
        <w:t xml:space="preserve">und </w:t>
      </w:r>
      <w:r w:rsidRPr="0042722E">
        <w:rPr>
          <w:rFonts w:ascii="Verdana" w:hAnsi="Verdana" w:cs="Arial"/>
        </w:rPr>
        <w:t>gerettet.</w:t>
      </w:r>
    </w:p>
    <w:p w14:paraId="4C7D8B5E" w14:textId="0CA44B3C" w:rsidR="0042722E" w:rsidRDefault="0042722E" w:rsidP="0042722E">
      <w:pPr>
        <w:pStyle w:val="Textkrper2"/>
        <w:spacing w:line="240" w:lineRule="auto"/>
        <w:rPr>
          <w:rFonts w:ascii="Verdana" w:hAnsi="Verdana" w:cs="Arial"/>
        </w:rPr>
      </w:pPr>
      <w:r w:rsidRPr="0042722E">
        <w:rPr>
          <w:rFonts w:ascii="Verdana" w:hAnsi="Verdana" w:cs="Arial"/>
        </w:rPr>
        <w:t xml:space="preserve">Wird die Wiese nicht professionell abgesucht, sind die Jungtiere, die unter Umständen vom tiefen Schnitt des </w:t>
      </w:r>
      <w:r w:rsidR="00976FA5">
        <w:rPr>
          <w:rFonts w:ascii="Verdana" w:hAnsi="Verdana" w:cs="Arial"/>
        </w:rPr>
        <w:t>M</w:t>
      </w:r>
      <w:r w:rsidRPr="0042722E">
        <w:rPr>
          <w:rFonts w:ascii="Verdana" w:hAnsi="Verdana" w:cs="Arial"/>
        </w:rPr>
        <w:t>ähers erfasst werden, häufig nicht sofort tot, sondern grausam verstümmelt. Um den Tieren dieses Leid zu ersparen, sollte es Landwirten und Lohnunternehmern ein großes Anliegen sein, in direkter Absprache mit dem Jagdpächter, die moderne Drohnentechnik zur Rettung und zum effektiven Tierschutz zu nutzen.</w:t>
      </w:r>
    </w:p>
    <w:p w14:paraId="49847B7B" w14:textId="7A81F74B" w:rsidR="00731B18" w:rsidRDefault="00731B18" w:rsidP="0042722E">
      <w:pPr>
        <w:pStyle w:val="Textkrper2"/>
        <w:spacing w:line="240" w:lineRule="auto"/>
        <w:rPr>
          <w:rFonts w:ascii="Verdana" w:hAnsi="Verdana" w:cs="Arial"/>
        </w:rPr>
      </w:pPr>
    </w:p>
    <w:p w14:paraId="3CB1A0F6" w14:textId="38B8857A" w:rsidR="006376DB" w:rsidRPr="0042722E" w:rsidRDefault="00731B18" w:rsidP="006376DB">
      <w:pPr>
        <w:pStyle w:val="Textkrper2"/>
        <w:spacing w:line="240" w:lineRule="auto"/>
        <w:rPr>
          <w:rFonts w:ascii="Verdana" w:hAnsi="Verdana" w:cs="Arial"/>
          <w:b/>
        </w:rPr>
      </w:pPr>
      <w:r w:rsidRPr="0042722E">
        <w:rPr>
          <w:rFonts w:ascii="Verdana" w:hAnsi="Verdana"/>
          <w:b/>
        </w:rPr>
        <w:t>Die Rechtssituation</w:t>
      </w:r>
      <w:r w:rsidR="006376DB" w:rsidRPr="0042722E">
        <w:rPr>
          <w:rFonts w:ascii="Verdana" w:hAnsi="Verdana" w:cs="Arial"/>
          <w:b/>
        </w:rPr>
        <w:t xml:space="preserve"> </w:t>
      </w:r>
    </w:p>
    <w:p w14:paraId="38676CB1" w14:textId="1DFA98A3" w:rsidR="00731B18" w:rsidRDefault="00731B18" w:rsidP="00731B18">
      <w:pPr>
        <w:rPr>
          <w:rFonts w:ascii="Verdana" w:hAnsi="Verdana"/>
        </w:rPr>
      </w:pPr>
      <w:r w:rsidRPr="0042722E">
        <w:rPr>
          <w:rFonts w:ascii="Verdana" w:hAnsi="Verdana"/>
        </w:rPr>
        <w:t>Wer das Jagdrecht hat, ist der Hege verpflichtet</w:t>
      </w:r>
      <w:r>
        <w:rPr>
          <w:rFonts w:ascii="Verdana" w:hAnsi="Verdana"/>
        </w:rPr>
        <w:t>. S</w:t>
      </w:r>
      <w:r w:rsidRPr="0042722E">
        <w:rPr>
          <w:rFonts w:ascii="Verdana" w:hAnsi="Verdana"/>
        </w:rPr>
        <w:t xml:space="preserve">omit </w:t>
      </w:r>
      <w:r>
        <w:rPr>
          <w:rFonts w:ascii="Verdana" w:hAnsi="Verdana"/>
        </w:rPr>
        <w:t xml:space="preserve">obliegt diese </w:t>
      </w:r>
      <w:r w:rsidRPr="0042722E">
        <w:rPr>
          <w:rFonts w:ascii="Verdana" w:hAnsi="Verdana"/>
        </w:rPr>
        <w:t xml:space="preserve">meist dem Landwirt, da er in aller Regel der Eigentümer </w:t>
      </w:r>
      <w:r w:rsidR="00551EAD">
        <w:rPr>
          <w:rFonts w:ascii="Verdana" w:hAnsi="Verdana"/>
        </w:rPr>
        <w:t xml:space="preserve">oder Bewirtschafter </w:t>
      </w:r>
      <w:r w:rsidRPr="0042722E">
        <w:rPr>
          <w:rFonts w:ascii="Verdana" w:hAnsi="Verdana"/>
        </w:rPr>
        <w:t xml:space="preserve">von Grund und Boden </w:t>
      </w:r>
      <w:r w:rsidRPr="0042722E">
        <w:rPr>
          <w:rFonts w:ascii="Verdana" w:hAnsi="Verdana" w:cstheme="minorHAnsi"/>
        </w:rPr>
        <w:t>ist (§ 3 BJagdG).</w:t>
      </w:r>
      <w:r w:rsidRPr="0042722E">
        <w:rPr>
          <w:rFonts w:ascii="Verdana" w:hAnsi="Verdana"/>
        </w:rPr>
        <w:t xml:space="preserve"> Der Tierschutz ist mit Art. 20 im Grundgesetzt verankert und bedingt entsprechende Schutzmaßnahmen bei der Mahd. Im § 1 des Tierschutzgesetzes ist zudem geregelt, dass niemand Tieren Leid, Schmerz oder Schäden ohne vernünftigen Grund zufügen darf. Auch das </w:t>
      </w:r>
      <w:r w:rsidR="00252355">
        <w:rPr>
          <w:rFonts w:ascii="Verdana" w:hAnsi="Verdana"/>
        </w:rPr>
        <w:t>Bundesnaturschutzgesetz (</w:t>
      </w:r>
      <w:proofErr w:type="spellStart"/>
      <w:r w:rsidRPr="0042722E">
        <w:rPr>
          <w:rFonts w:ascii="Verdana" w:hAnsi="Verdana"/>
        </w:rPr>
        <w:t>BNatSchg</w:t>
      </w:r>
      <w:proofErr w:type="spellEnd"/>
      <w:r w:rsidR="00252355">
        <w:rPr>
          <w:rFonts w:ascii="Verdana" w:hAnsi="Verdana"/>
        </w:rPr>
        <w:t>)</w:t>
      </w:r>
      <w:r w:rsidRPr="0042722E">
        <w:rPr>
          <w:rFonts w:ascii="Verdana" w:hAnsi="Verdana"/>
        </w:rPr>
        <w:t xml:space="preserve"> regelt in</w:t>
      </w:r>
    </w:p>
    <w:p w14:paraId="05A7B07C" w14:textId="756D94BD" w:rsidR="00731B18" w:rsidRDefault="00731B18" w:rsidP="00731B18">
      <w:pPr>
        <w:rPr>
          <w:rFonts w:ascii="Verdana" w:hAnsi="Verdana"/>
        </w:rPr>
      </w:pPr>
      <w:r w:rsidRPr="0042722E">
        <w:rPr>
          <w:rFonts w:ascii="Verdana" w:hAnsi="Verdana"/>
        </w:rPr>
        <w:t xml:space="preserve">§ </w:t>
      </w:r>
      <w:r w:rsidRPr="005B421D">
        <w:rPr>
          <w:rFonts w:ascii="Verdana" w:hAnsi="Verdana"/>
          <w:color w:val="000000" w:themeColor="text1"/>
        </w:rPr>
        <w:t>39 Abs</w:t>
      </w:r>
      <w:r w:rsidR="005B421D" w:rsidRPr="005B421D">
        <w:rPr>
          <w:rFonts w:ascii="Verdana" w:hAnsi="Verdana"/>
          <w:color w:val="000000" w:themeColor="text1"/>
        </w:rPr>
        <w:t xml:space="preserve">atz </w:t>
      </w:r>
      <w:r w:rsidRPr="005B421D">
        <w:rPr>
          <w:rFonts w:ascii="Verdana" w:hAnsi="Verdana"/>
          <w:color w:val="000000" w:themeColor="text1"/>
        </w:rPr>
        <w:t xml:space="preserve">1, dass </w:t>
      </w:r>
      <w:r w:rsidRPr="0042722E">
        <w:rPr>
          <w:rFonts w:ascii="Verdana" w:hAnsi="Verdana"/>
        </w:rPr>
        <w:t xml:space="preserve">es verboten ist, wildlebende Tiere mutwillig zu beunruhigen oder ohne vernünftigen Grund zu verletzen oder zu töten. Die Mahd stellt </w:t>
      </w:r>
      <w:r w:rsidRPr="0042722E">
        <w:rPr>
          <w:rFonts w:ascii="Verdana" w:hAnsi="Verdana" w:cstheme="minorHAnsi"/>
        </w:rPr>
        <w:t>−</w:t>
      </w:r>
      <w:r w:rsidRPr="0042722E">
        <w:rPr>
          <w:rFonts w:ascii="Verdana" w:hAnsi="Verdana"/>
        </w:rPr>
        <w:t xml:space="preserve"> ohne entsprechende Schutzmaßnahmen </w:t>
      </w:r>
      <w:r w:rsidRPr="0042722E">
        <w:rPr>
          <w:rFonts w:ascii="Verdana" w:hAnsi="Verdana" w:cstheme="minorHAnsi"/>
        </w:rPr>
        <w:t>−</w:t>
      </w:r>
      <w:r w:rsidRPr="0042722E">
        <w:rPr>
          <w:rFonts w:ascii="Verdana" w:hAnsi="Verdana"/>
        </w:rPr>
        <w:t xml:space="preserve"> keinen vernünftigen Grund dar.</w:t>
      </w:r>
    </w:p>
    <w:p w14:paraId="1309B75D" w14:textId="77777777" w:rsidR="006376DB" w:rsidRPr="0042722E" w:rsidRDefault="006376DB" w:rsidP="00731B18">
      <w:pPr>
        <w:rPr>
          <w:rFonts w:ascii="Verdana" w:hAnsi="Verdana"/>
        </w:rPr>
      </w:pPr>
    </w:p>
    <w:p w14:paraId="77462A8D" w14:textId="77777777" w:rsidR="008B7697" w:rsidRDefault="00731B18" w:rsidP="00731B18">
      <w:pPr>
        <w:rPr>
          <w:rFonts w:ascii="Verdana" w:hAnsi="Verdana"/>
        </w:rPr>
      </w:pPr>
      <w:r w:rsidRPr="0042722E">
        <w:rPr>
          <w:rFonts w:ascii="Verdana" w:hAnsi="Verdana"/>
        </w:rPr>
        <w:t>Der Landwirt ist derjenige, der mit der Mahd die Gefahr für die Tier</w:t>
      </w:r>
      <w:r>
        <w:rPr>
          <w:rFonts w:ascii="Verdana" w:hAnsi="Verdana"/>
        </w:rPr>
        <w:t>e</w:t>
      </w:r>
      <w:r w:rsidRPr="0042722E">
        <w:rPr>
          <w:rFonts w:ascii="Verdana" w:hAnsi="Verdana"/>
        </w:rPr>
        <w:t xml:space="preserve"> verursacht. Entsprechend des Verursacherprinzips ist deshalb primär der Landwirt bzw. bei Beauftragung der Mahd, der Lohnunternehmer verantwortlich, dem allerdings die Aufgabe zum Treffen entsprechender Schutzmaßnahmen und deren zuverlässige Ausführung explizit übertragen werden muss.</w:t>
      </w:r>
    </w:p>
    <w:p w14:paraId="503481C3" w14:textId="77777777" w:rsidR="008B7697" w:rsidRDefault="008B7697" w:rsidP="00731B18">
      <w:pPr>
        <w:rPr>
          <w:rFonts w:ascii="Verdana" w:hAnsi="Verdana"/>
        </w:rPr>
      </w:pPr>
    </w:p>
    <w:p w14:paraId="0D2A3109" w14:textId="7B6AEA63" w:rsidR="00731B18" w:rsidRDefault="00731B18" w:rsidP="00731B18">
      <w:pPr>
        <w:rPr>
          <w:rFonts w:ascii="Verdana" w:hAnsi="Verdana"/>
        </w:rPr>
      </w:pPr>
      <w:r w:rsidRPr="0042722E">
        <w:rPr>
          <w:rFonts w:ascii="Verdana" w:hAnsi="Verdana"/>
        </w:rPr>
        <w:t xml:space="preserve">Auch hier tut Aufklärung not, denn optische oder akustische Vergrämungsmaßnahmen am Vorabend der Mahd helfen beispielsweise nicht bei frisch gesetzten Kitzen. </w:t>
      </w:r>
      <w:r w:rsidR="008B7697">
        <w:rPr>
          <w:rFonts w:ascii="Verdana" w:hAnsi="Verdana"/>
        </w:rPr>
        <w:t xml:space="preserve">Da dies in der Praxis aufgrund zu großer Flächen und einem zu kurzen Zeitfenster kaum möglich ist, unterstützen die örtlichen Jäger seit jeher die Landwirte. </w:t>
      </w:r>
      <w:r w:rsidRPr="0042722E">
        <w:rPr>
          <w:rFonts w:ascii="Verdana" w:hAnsi="Verdana"/>
        </w:rPr>
        <w:t>Das erfolgte Absuchen der Wiesen sollte sich der Landwirt entweder durch den Jagdausübungsberechtigen oder das Drohnenteam schriftlich bestätigen lassen. Rechtlich wäre es auch möglich, die Flächen mit einem eigenen Drohnenteam abzufliegen, allerdings bedarf es hierfür der Erlaubnis des Jagdausübungsberechtigten.</w:t>
      </w:r>
    </w:p>
    <w:p w14:paraId="2C4129A4" w14:textId="77777777" w:rsidR="00731B18" w:rsidRDefault="00731B18" w:rsidP="005B6E44">
      <w:pPr>
        <w:rPr>
          <w:rFonts w:ascii="Verdana" w:hAnsi="Verdana" w:cs="Arial"/>
        </w:rPr>
      </w:pPr>
    </w:p>
    <w:p w14:paraId="1BF8766E" w14:textId="5377FA8A" w:rsidR="00731B18" w:rsidRDefault="00731B18" w:rsidP="005B6E44">
      <w:pPr>
        <w:rPr>
          <w:rFonts w:ascii="Verdana" w:hAnsi="Verdana"/>
          <w:shd w:val="clear" w:color="auto" w:fill="FFFFFF"/>
        </w:rPr>
      </w:pPr>
      <w:r w:rsidRPr="005B6E44">
        <w:rPr>
          <w:rFonts w:ascii="Verdana" w:hAnsi="Verdana"/>
          <w:shd w:val="clear" w:color="auto" w:fill="FFFFFF"/>
        </w:rPr>
        <w:t xml:space="preserve">Wer sich nicht an diese gesetzlichen Vorgaben hält, dem drohen mittlerweile vom Gericht wegen </w:t>
      </w:r>
      <w:r w:rsidR="00551EAD">
        <w:rPr>
          <w:rFonts w:ascii="Verdana" w:hAnsi="Verdana"/>
          <w:shd w:val="clear" w:color="auto" w:fill="FFFFFF"/>
        </w:rPr>
        <w:t xml:space="preserve">Verstoß gegen das Tierschutzgesetz </w:t>
      </w:r>
      <w:r w:rsidRPr="005B6E44">
        <w:rPr>
          <w:rFonts w:ascii="Verdana" w:hAnsi="Verdana"/>
          <w:shd w:val="clear" w:color="auto" w:fill="FFFFFF"/>
        </w:rPr>
        <w:t>verhängte Strafbefehle</w:t>
      </w:r>
      <w:r w:rsidR="005B6E44">
        <w:rPr>
          <w:rFonts w:ascii="Verdana" w:hAnsi="Verdana"/>
          <w:shd w:val="clear" w:color="auto" w:fill="FFFFFF"/>
        </w:rPr>
        <w:t xml:space="preserve">, die inzwischen durchaus im fünfstelligen </w:t>
      </w:r>
      <w:r w:rsidR="00CC44F3" w:rsidRPr="00B07188">
        <w:rPr>
          <w:noProof/>
        </w:rPr>
        <w:lastRenderedPageBreak/>
        <w:drawing>
          <wp:anchor distT="0" distB="0" distL="114300" distR="114300" simplePos="0" relativeHeight="251673600" behindDoc="0" locked="0" layoutInCell="1" allowOverlap="1" wp14:anchorId="4E853C43" wp14:editId="6D7EF45B">
            <wp:simplePos x="0" y="0"/>
            <wp:positionH relativeFrom="page">
              <wp:align>right</wp:align>
            </wp:positionH>
            <wp:positionV relativeFrom="paragraph">
              <wp:posOffset>-1712</wp:posOffset>
            </wp:positionV>
            <wp:extent cx="846455" cy="8399145"/>
            <wp:effectExtent l="0" t="0" r="0" b="190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6455" cy="8399145"/>
                    </a:xfrm>
                    <a:prstGeom prst="rect">
                      <a:avLst/>
                    </a:prstGeom>
                    <a:noFill/>
                    <a:ln>
                      <a:noFill/>
                    </a:ln>
                  </pic:spPr>
                </pic:pic>
              </a:graphicData>
            </a:graphic>
          </wp:anchor>
        </w:drawing>
      </w:r>
      <w:r w:rsidR="005B6E44">
        <w:rPr>
          <w:rFonts w:ascii="Verdana" w:hAnsi="Verdana"/>
          <w:shd w:val="clear" w:color="auto" w:fill="FFFFFF"/>
        </w:rPr>
        <w:t>Euro-Bereich liegen</w:t>
      </w:r>
      <w:r w:rsidRPr="005B6E44">
        <w:rPr>
          <w:rFonts w:ascii="Verdana" w:hAnsi="Verdana"/>
          <w:shd w:val="clear" w:color="auto" w:fill="FFFFFF"/>
        </w:rPr>
        <w:t xml:space="preserve">. Das zeigt ein </w:t>
      </w:r>
      <w:r w:rsidR="005B6E44">
        <w:rPr>
          <w:rFonts w:ascii="Verdana" w:hAnsi="Verdana"/>
          <w:shd w:val="clear" w:color="auto" w:fill="FFFFFF"/>
        </w:rPr>
        <w:t xml:space="preserve">aktueller </w:t>
      </w:r>
      <w:r w:rsidRPr="005B6E44">
        <w:rPr>
          <w:rFonts w:ascii="Verdana" w:hAnsi="Verdana"/>
          <w:shd w:val="clear" w:color="auto" w:fill="FFFFFF"/>
        </w:rPr>
        <w:t xml:space="preserve">Prozess in Weinheim, bei welchem für die Beschuldigten Strafen zwischen 4.500 und 10.000 Euro </w:t>
      </w:r>
      <w:r w:rsidR="005B6E44">
        <w:rPr>
          <w:rFonts w:ascii="Verdana" w:hAnsi="Verdana"/>
          <w:shd w:val="clear" w:color="auto" w:fill="FFFFFF"/>
        </w:rPr>
        <w:t xml:space="preserve">ausgesprochen </w:t>
      </w:r>
      <w:r w:rsidRPr="005B6E44">
        <w:rPr>
          <w:rFonts w:ascii="Verdana" w:hAnsi="Verdana"/>
          <w:shd w:val="clear" w:color="auto" w:fill="FFFFFF"/>
        </w:rPr>
        <w:t xml:space="preserve">wurden. </w:t>
      </w:r>
      <w:r w:rsidR="001A6673">
        <w:rPr>
          <w:rFonts w:ascii="Verdana" w:hAnsi="Verdana"/>
          <w:shd w:val="clear" w:color="auto" w:fill="FFFFFF"/>
        </w:rPr>
        <w:t xml:space="preserve">Bisher ein Einzelfall in der ansonsten erfolgreichen Zusammenarbeit zwischen Landwirten, Jäger und Drohnenteams. </w:t>
      </w:r>
      <w:r w:rsidRPr="005B6E44">
        <w:rPr>
          <w:rFonts w:ascii="Verdana" w:hAnsi="Verdana"/>
          <w:shd w:val="clear" w:color="auto" w:fill="FFFFFF"/>
        </w:rPr>
        <w:t xml:space="preserve">Nun haben die Betroffenen Einspruch eingelegt. Die Verhandlung </w:t>
      </w:r>
      <w:r w:rsidR="0005107C" w:rsidRPr="005B6E44">
        <w:rPr>
          <w:rFonts w:ascii="Verdana" w:hAnsi="Verdana"/>
          <w:shd w:val="clear" w:color="auto" w:fill="FFFFFF"/>
        </w:rPr>
        <w:t xml:space="preserve">hierzu </w:t>
      </w:r>
      <w:r w:rsidRPr="005B6E44">
        <w:rPr>
          <w:rFonts w:ascii="Verdana" w:hAnsi="Verdana"/>
          <w:shd w:val="clear" w:color="auto" w:fill="FFFFFF"/>
        </w:rPr>
        <w:t>beginnt am 30. Mai in Weinheim.</w:t>
      </w:r>
    </w:p>
    <w:p w14:paraId="04A9A4D8" w14:textId="77777777" w:rsidR="001A6673" w:rsidRPr="005B6E44" w:rsidRDefault="001A6673" w:rsidP="005B6E44">
      <w:pPr>
        <w:rPr>
          <w:rFonts w:ascii="Verdana" w:hAnsi="Verdana"/>
          <w:shd w:val="clear" w:color="auto" w:fill="FFFFFF"/>
        </w:rPr>
      </w:pPr>
    </w:p>
    <w:p w14:paraId="6548015C" w14:textId="277AFCEB" w:rsidR="0042722E" w:rsidRPr="0042722E" w:rsidRDefault="00B07188" w:rsidP="0042722E">
      <w:pPr>
        <w:pStyle w:val="Textkrper2"/>
        <w:spacing w:line="240" w:lineRule="auto"/>
        <w:rPr>
          <w:rFonts w:ascii="Verdana" w:hAnsi="Verdana" w:cs="Arial"/>
          <w:b/>
          <w:bCs/>
        </w:rPr>
      </w:pPr>
      <w:r w:rsidRPr="005748CB">
        <w:rPr>
          <w:rFonts w:ascii="Verdana" w:hAnsi="Verdana"/>
          <w:b/>
          <w:noProof/>
          <w:color w:val="99CC00"/>
        </w:rPr>
        <mc:AlternateContent>
          <mc:Choice Requires="wps">
            <w:drawing>
              <wp:anchor distT="0" distB="0" distL="114300" distR="114300" simplePos="0" relativeHeight="251670528" behindDoc="0" locked="0" layoutInCell="0" allowOverlap="1" wp14:anchorId="17DEF931" wp14:editId="4CCC753B">
                <wp:simplePos x="0" y="0"/>
                <wp:positionH relativeFrom="page">
                  <wp:align>right</wp:align>
                </wp:positionH>
                <wp:positionV relativeFrom="page">
                  <wp:posOffset>-5804259</wp:posOffset>
                </wp:positionV>
                <wp:extent cx="1038225" cy="10575180"/>
                <wp:effectExtent l="0" t="0" r="28575" b="17145"/>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0575180"/>
                        </a:xfrm>
                        <a:prstGeom prst="rect">
                          <a:avLst/>
                        </a:prstGeom>
                        <a:solidFill>
                          <a:srgbClr val="FFFFFF"/>
                        </a:solidFill>
                        <a:ln w="9525">
                          <a:solidFill>
                            <a:srgbClr val="FFFFFF"/>
                          </a:solidFill>
                          <a:miter lim="800000"/>
                          <a:headEnd/>
                          <a:tailEnd/>
                        </a:ln>
                      </wps:spPr>
                      <wps:txbx>
                        <w:txbxContent>
                          <w:p w14:paraId="2B479130" w14:textId="2049701A" w:rsidR="00B07188" w:rsidRPr="005748CB" w:rsidRDefault="00B07188" w:rsidP="00B07188">
                            <w:pPr>
                              <w:jc w:val="center"/>
                              <w:rPr>
                                <w:rFonts w:ascii="Verdana" w:hAnsi="Verdana"/>
                                <w:color w:val="008000"/>
                                <w:spacing w:val="100"/>
                                <w:sz w:val="102"/>
                                <w:szCs w:val="10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EF931" id="Textfeld 10" o:spid="_x0000_s1030" type="#_x0000_t202" style="position:absolute;margin-left:30.55pt;margin-top:-457.05pt;width:81.75pt;height:832.7pt;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" o:allowincell="f" strokecolor="white">
                <v:textbox style="layout-flow:vertical;mso-layout-flow-alt:bottom-to-top">
                  <w:txbxContent>
                    <w:p w14:paraId="2B479130" w14:textId="2049701A" w:rsidR="00B07188" w:rsidRPr="005748CB" w:rsidRDefault="00B07188" w:rsidP="00B07188">
                      <w:pPr>
                        <w:jc w:val="center"/>
                        <w:rPr>
                          <w:rFonts w:ascii="Verdana" w:hAnsi="Verdana"/>
                          <w:color w:val="008000"/>
                          <w:spacing w:val="100"/>
                          <w:sz w:val="102"/>
                          <w:szCs w:val="102"/>
                        </w:rPr>
                      </w:pPr>
                    </w:p>
                  </w:txbxContent>
                </v:textbox>
                <w10:wrap anchorx="page" anchory="page"/>
              </v:shape>
            </w:pict>
          </mc:Fallback>
        </mc:AlternateContent>
      </w:r>
      <w:r w:rsidR="0042722E" w:rsidRPr="0042722E">
        <w:rPr>
          <w:rFonts w:ascii="Verdana" w:hAnsi="Verdana" w:cs="Arial"/>
          <w:b/>
          <w:bCs/>
        </w:rPr>
        <w:t xml:space="preserve">Gemeinsam gegen </w:t>
      </w:r>
      <w:proofErr w:type="spellStart"/>
      <w:r w:rsidR="0042722E" w:rsidRPr="0042722E">
        <w:rPr>
          <w:rFonts w:ascii="Verdana" w:hAnsi="Verdana" w:cs="Arial"/>
          <w:b/>
          <w:bCs/>
        </w:rPr>
        <w:t>Tierleid</w:t>
      </w:r>
      <w:proofErr w:type="spellEnd"/>
    </w:p>
    <w:p w14:paraId="166903DC" w14:textId="392118C6" w:rsidR="0042722E" w:rsidRPr="0042722E" w:rsidRDefault="0042722E" w:rsidP="0042722E">
      <w:pPr>
        <w:pStyle w:val="Textkrper2"/>
        <w:spacing w:line="240" w:lineRule="auto"/>
        <w:rPr>
          <w:rFonts w:ascii="Verdana" w:hAnsi="Verdana" w:cs="Arial"/>
        </w:rPr>
      </w:pPr>
      <w:r w:rsidRPr="0042722E">
        <w:rPr>
          <w:rFonts w:ascii="Verdana" w:hAnsi="Verdana" w:cs="Arial"/>
        </w:rPr>
        <w:t>Das Rettungssystem besteht aus einem Miteinander von Landwirt, Jagdpächter und Drohnenteam. Die frühzeitige Bekanntgabe der Mähzeiten ist dabei sehr wichtig. Dadurch können die Drohnenpiloten die Einsätze zeitsparend planen, um beispielsweise in der derzeitigen Hauptsetzzeit möglichst viele Flächen abzufliegen. D</w:t>
      </w:r>
      <w:r w:rsidR="008B7697">
        <w:rPr>
          <w:rFonts w:ascii="Verdana" w:hAnsi="Verdana" w:cs="Arial"/>
        </w:rPr>
        <w:t xml:space="preserve">ie Kitzretter </w:t>
      </w:r>
      <w:r w:rsidRPr="0042722E">
        <w:rPr>
          <w:rFonts w:ascii="Verdana" w:hAnsi="Verdana" w:cs="Arial"/>
        </w:rPr>
        <w:t>über</w:t>
      </w:r>
      <w:r w:rsidR="008B7697">
        <w:rPr>
          <w:rFonts w:ascii="Verdana" w:hAnsi="Verdana" w:cs="Arial"/>
        </w:rPr>
        <w:t>nehmen</w:t>
      </w:r>
      <w:r w:rsidRPr="0042722E">
        <w:rPr>
          <w:rFonts w:ascii="Verdana" w:hAnsi="Verdana" w:cs="Arial"/>
        </w:rPr>
        <w:t xml:space="preserve"> beim Einsatz die Aufgabe, das gefundene Kitz zu binden, also zu fangen. Angefasst wird es mit Gummihandschuhen und Grasbüscheln, um </w:t>
      </w:r>
      <w:r w:rsidR="00E93454">
        <w:rPr>
          <w:rFonts w:ascii="Verdana" w:hAnsi="Verdana" w:cs="Arial"/>
        </w:rPr>
        <w:t xml:space="preserve">möglichst wenig </w:t>
      </w:r>
      <w:r w:rsidRPr="0042722E">
        <w:rPr>
          <w:rFonts w:ascii="Verdana" w:hAnsi="Verdana" w:cs="Arial"/>
        </w:rPr>
        <w:t xml:space="preserve">Menschengeruch zu hinterlassen. Danach legt man es vorsichtig unter eine luftige Obstkiste, einen Wäschekorb oder in einen großen Karton. Die frisch geborenen Kitze </w:t>
      </w:r>
      <w:proofErr w:type="gramStart"/>
      <w:r w:rsidRPr="0042722E">
        <w:rPr>
          <w:rFonts w:ascii="Verdana" w:hAnsi="Verdana" w:cs="Arial"/>
        </w:rPr>
        <w:t>sind</w:t>
      </w:r>
      <w:proofErr w:type="gramEnd"/>
      <w:r w:rsidRPr="0042722E">
        <w:rPr>
          <w:rFonts w:ascii="Verdana" w:hAnsi="Verdana" w:cs="Arial"/>
        </w:rPr>
        <w:t xml:space="preserve"> noch nicht mobil, </w:t>
      </w:r>
      <w:r w:rsidR="008B7697">
        <w:rPr>
          <w:rFonts w:ascii="Verdana" w:hAnsi="Verdana" w:cs="Arial"/>
        </w:rPr>
        <w:t xml:space="preserve">doch schon nach kurzer Zeit </w:t>
      </w:r>
      <w:r w:rsidRPr="0042722E">
        <w:rPr>
          <w:rFonts w:ascii="Verdana" w:hAnsi="Verdana" w:cs="Arial"/>
        </w:rPr>
        <w:t xml:space="preserve">wird das Fangen zur sportlichen Herausforderung, denn die Kitze laufen weg. Nach der erfolgreichen Rettungsaktion ist der Landwirt am Zug: Jetzt gilt es, die Wiese zügig zu mähen, damit die Kitze so schnell als möglich freigelassen werden können. Dies geschieht durch </w:t>
      </w:r>
      <w:r w:rsidR="00976FA5">
        <w:rPr>
          <w:rFonts w:ascii="Verdana" w:hAnsi="Verdana" w:cs="Arial"/>
        </w:rPr>
        <w:t>Jägerinnen und Jäger oder Helfer</w:t>
      </w:r>
      <w:r w:rsidRPr="0042722E">
        <w:rPr>
          <w:rFonts w:ascii="Verdana" w:hAnsi="Verdana" w:cs="Arial"/>
        </w:rPr>
        <w:t>, d</w:t>
      </w:r>
      <w:r w:rsidR="00976FA5">
        <w:rPr>
          <w:rFonts w:ascii="Verdana" w:hAnsi="Verdana" w:cs="Arial"/>
        </w:rPr>
        <w:t>ie</w:t>
      </w:r>
      <w:r w:rsidRPr="0042722E">
        <w:rPr>
          <w:rFonts w:ascii="Verdana" w:hAnsi="Verdana" w:cs="Arial"/>
        </w:rPr>
        <w:t xml:space="preserve"> die Tiere am Waldrand der Wiese freig</w:t>
      </w:r>
      <w:r w:rsidR="00976FA5">
        <w:rPr>
          <w:rFonts w:ascii="Verdana" w:hAnsi="Verdana" w:cs="Arial"/>
        </w:rPr>
        <w:t>eben.</w:t>
      </w:r>
      <w:r w:rsidRPr="0042722E">
        <w:rPr>
          <w:rFonts w:ascii="Verdana" w:hAnsi="Verdana" w:cs="Arial"/>
        </w:rPr>
        <w:t xml:space="preserve"> </w:t>
      </w:r>
      <w:r w:rsidR="00E93454">
        <w:rPr>
          <w:rFonts w:ascii="Verdana" w:hAnsi="Verdana" w:cs="Arial"/>
        </w:rPr>
        <w:t>Das größte Glück für die Kitzrettungsteams ist, wenn danach Geiß und Kitz wieder zusammenfinden.</w:t>
      </w:r>
    </w:p>
    <w:p w14:paraId="21A8133C" w14:textId="3CD351BB" w:rsidR="0042722E" w:rsidRPr="006376DB" w:rsidRDefault="0042722E" w:rsidP="0042722E">
      <w:pPr>
        <w:pStyle w:val="Textkrper2"/>
        <w:spacing w:line="240" w:lineRule="auto"/>
        <w:rPr>
          <w:rFonts w:ascii="Verdana" w:hAnsi="Verdana" w:cs="Arial"/>
        </w:rPr>
      </w:pPr>
      <w:r w:rsidRPr="0042722E">
        <w:rPr>
          <w:rFonts w:ascii="Verdana" w:hAnsi="Verdana" w:cs="Arial"/>
        </w:rPr>
        <w:t xml:space="preserve">Die Rettung der Kitze ist nicht nur ein Beitrag zum Tierschutz, sondern auch zur Futtermittelsicherheit. Kadaver sind </w:t>
      </w:r>
      <w:bookmarkStart w:id="0" w:name="_GoBack"/>
      <w:bookmarkEnd w:id="0"/>
      <w:r w:rsidRPr="0042722E">
        <w:rPr>
          <w:rFonts w:ascii="Verdana" w:hAnsi="Verdana" w:cs="Arial"/>
        </w:rPr>
        <w:t xml:space="preserve">im </w:t>
      </w:r>
      <w:proofErr w:type="spellStart"/>
      <w:r w:rsidRPr="0042722E">
        <w:rPr>
          <w:rFonts w:ascii="Verdana" w:hAnsi="Verdana" w:cs="Arial"/>
        </w:rPr>
        <w:t>Silagefutter</w:t>
      </w:r>
      <w:proofErr w:type="spellEnd"/>
      <w:r w:rsidRPr="0042722E">
        <w:rPr>
          <w:rFonts w:ascii="Verdana" w:hAnsi="Verdana" w:cs="Arial"/>
        </w:rPr>
        <w:t xml:space="preserve"> für Nutztiere ein erhebliches Gesundheitsrisiko. Bei der Verwesung unter Luftabschluss entstehen gefährliche Giftstoffe, die beispielsweise die tödliche Krankheit Botulismus verursachen. Dabei handelt es sich um eines der gefährlichsten natürlichen Gifte, für die auch Rinder und andere Pflanzenfresser empfänglich sind.</w:t>
      </w:r>
    </w:p>
    <w:p w14:paraId="46FD8634" w14:textId="77777777" w:rsidR="0042722E" w:rsidRPr="0042722E" w:rsidRDefault="0042722E" w:rsidP="0042722E">
      <w:pPr>
        <w:rPr>
          <w:rFonts w:ascii="Verdana" w:hAnsi="Verdana"/>
        </w:rPr>
      </w:pPr>
    </w:p>
    <w:p w14:paraId="07124C4A" w14:textId="6BCDF0C2" w:rsidR="0042722E" w:rsidRDefault="0042722E" w:rsidP="0042722E">
      <w:pPr>
        <w:rPr>
          <w:rFonts w:ascii="Verdana" w:hAnsi="Verdana"/>
          <w:b/>
        </w:rPr>
      </w:pPr>
      <w:r w:rsidRPr="0042722E">
        <w:rPr>
          <w:rFonts w:ascii="Verdana" w:hAnsi="Verdana"/>
          <w:b/>
        </w:rPr>
        <w:t>Gut koordinierte Zusammenarbeit</w:t>
      </w:r>
    </w:p>
    <w:p w14:paraId="569A44ED" w14:textId="77777777" w:rsidR="00CB5355" w:rsidRPr="0042722E" w:rsidRDefault="00CB5355" w:rsidP="0042722E">
      <w:pPr>
        <w:rPr>
          <w:rFonts w:ascii="Verdana" w:hAnsi="Verdana"/>
          <w:b/>
        </w:rPr>
      </w:pPr>
    </w:p>
    <w:p w14:paraId="5C6F0567" w14:textId="77777777" w:rsidR="00D136A4" w:rsidRDefault="0042722E" w:rsidP="0042722E">
      <w:pPr>
        <w:rPr>
          <w:rFonts w:ascii="Verdana" w:hAnsi="Verdana"/>
        </w:rPr>
      </w:pPr>
      <w:r w:rsidRPr="0042722E">
        <w:rPr>
          <w:rFonts w:ascii="Verdana" w:hAnsi="Verdana"/>
        </w:rPr>
        <w:t>Der Jagdpächter hat eine Mitwirkungspflicht, welcher er nachkommt, sobald er von der Mahd in Kenntnis gesetzt wird. Steht der Mähtermin fest, ist der Jagdpächter deshalb, möglichst inklusive aller Flächenkoordinaten, zu informiert, damit er den Kontakt zu den Drohnenteams herstellen kann. Hierfür wäre ein Vorlauf von zwei Tagen, mindestens jedoch 24 Stunden, ideal. Durch die Weitergabe der Flächendaten können die Drohnen bereits vorab für den Wegpunkteflug programmiert werden, damit ein zügiges Vorankommen am frühen Morgen gewährleistet ist. Diese Daten bleiben dann übrigens auch für die Folgejahre nutzbar.</w:t>
      </w:r>
    </w:p>
    <w:p w14:paraId="6E22EFB8" w14:textId="77777777" w:rsidR="00D136A4" w:rsidRDefault="00D136A4" w:rsidP="0042722E">
      <w:pPr>
        <w:rPr>
          <w:rFonts w:ascii="Verdana" w:hAnsi="Verdana"/>
        </w:rPr>
      </w:pPr>
    </w:p>
    <w:p w14:paraId="64056CBA" w14:textId="2A2F281F" w:rsidR="0042722E" w:rsidRPr="00D136A4" w:rsidRDefault="0042722E" w:rsidP="0042722E">
      <w:pPr>
        <w:rPr>
          <w:rFonts w:ascii="Verdana" w:hAnsi="Verdana"/>
        </w:rPr>
      </w:pPr>
      <w:r w:rsidRPr="0042722E">
        <w:rPr>
          <w:rFonts w:ascii="Verdana" w:hAnsi="Verdana"/>
        </w:rPr>
        <w:lastRenderedPageBreak/>
        <w:t>Weiter</w:t>
      </w:r>
      <w:r w:rsidR="00DA7EE0">
        <w:rPr>
          <w:rFonts w:ascii="Verdana" w:hAnsi="Verdana"/>
        </w:rPr>
        <w:t>e</w:t>
      </w:r>
      <w:r w:rsidRPr="0042722E">
        <w:rPr>
          <w:rFonts w:ascii="Verdana" w:hAnsi="Verdana"/>
        </w:rPr>
        <w:t xml:space="preserve"> Maßnahmen könnten sein, </w:t>
      </w:r>
      <w:proofErr w:type="spellStart"/>
      <w:r w:rsidR="008B7697">
        <w:rPr>
          <w:rFonts w:ascii="Verdana" w:hAnsi="Verdana"/>
        </w:rPr>
        <w:t>wa</w:t>
      </w:r>
      <w:r w:rsidRPr="0042722E">
        <w:rPr>
          <w:rFonts w:ascii="Verdana" w:hAnsi="Verdana"/>
        </w:rPr>
        <w:t>ldnahe</w:t>
      </w:r>
      <w:proofErr w:type="spellEnd"/>
      <w:r w:rsidRPr="0042722E">
        <w:rPr>
          <w:rFonts w:ascii="Verdana" w:hAnsi="Verdana"/>
        </w:rPr>
        <w:t xml:space="preserve"> Wiesen bis Mitte oder noch besser, bis Ende Juni stehen zu lassen.</w:t>
      </w:r>
      <w:r w:rsidR="00D136A4">
        <w:rPr>
          <w:rFonts w:ascii="Verdana" w:hAnsi="Verdana"/>
        </w:rPr>
        <w:t xml:space="preserve"> </w:t>
      </w:r>
      <w:r w:rsidRPr="0042722E">
        <w:rPr>
          <w:rFonts w:ascii="Verdana" w:hAnsi="Verdana"/>
        </w:rPr>
        <w:t xml:space="preserve">Besonders kritische Wiesen können bei einem Reviergang gemeinsam festgelegt werden, damit diese der Landwirt im Fokus behält und mit </w:t>
      </w:r>
      <w:r w:rsidR="00B07188" w:rsidRPr="00B07188">
        <w:rPr>
          <w:noProof/>
        </w:rPr>
        <w:drawing>
          <wp:anchor distT="0" distB="0" distL="114300" distR="114300" simplePos="0" relativeHeight="251675648" behindDoc="0" locked="0" layoutInCell="1" allowOverlap="1" wp14:anchorId="70D2D7AF" wp14:editId="06A7C3BF">
            <wp:simplePos x="0" y="0"/>
            <wp:positionH relativeFrom="column">
              <wp:posOffset>5754287</wp:posOffset>
            </wp:positionH>
            <wp:positionV relativeFrom="paragraph">
              <wp:posOffset>-1298</wp:posOffset>
            </wp:positionV>
            <wp:extent cx="846455" cy="8399145"/>
            <wp:effectExtent l="0" t="0" r="0" b="1905"/>
            <wp:wrapNone/>
            <wp:docPr id="192" name="Grafik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6455" cy="8399145"/>
                    </a:xfrm>
                    <a:prstGeom prst="rect">
                      <a:avLst/>
                    </a:prstGeom>
                    <a:noFill/>
                    <a:ln>
                      <a:noFill/>
                    </a:ln>
                  </pic:spPr>
                </pic:pic>
              </a:graphicData>
            </a:graphic>
          </wp:anchor>
        </w:drawing>
      </w:r>
      <w:r w:rsidRPr="0042722E">
        <w:rPr>
          <w:rFonts w:ascii="Verdana" w:hAnsi="Verdana"/>
        </w:rPr>
        <w:t>entsprechend</w:t>
      </w:r>
      <w:r w:rsidR="00AF6859">
        <w:rPr>
          <w:rFonts w:ascii="Verdana" w:hAnsi="Verdana"/>
        </w:rPr>
        <w:t xml:space="preserve">em </w:t>
      </w:r>
      <w:r w:rsidRPr="0042722E">
        <w:rPr>
          <w:rFonts w:ascii="Verdana" w:hAnsi="Verdana"/>
        </w:rPr>
        <w:t>Vorlauf von mindestens zwei Tagen in Zukunft</w:t>
      </w:r>
      <w:r w:rsidR="00422626">
        <w:rPr>
          <w:rFonts w:ascii="Verdana" w:hAnsi="Verdana"/>
        </w:rPr>
        <w:t xml:space="preserve"> dem </w:t>
      </w:r>
      <w:r w:rsidR="00422626" w:rsidRPr="00AF6859">
        <w:rPr>
          <w:rFonts w:ascii="Verdana" w:hAnsi="Verdana"/>
          <w:color w:val="000000" w:themeColor="text1"/>
        </w:rPr>
        <w:t>Jagd</w:t>
      </w:r>
      <w:r w:rsidR="00AF6859" w:rsidRPr="00AF6859">
        <w:rPr>
          <w:rFonts w:ascii="Verdana" w:hAnsi="Verdana"/>
          <w:color w:val="000000" w:themeColor="text1"/>
        </w:rPr>
        <w:t>ausübungsberechtigten oder dem Drohnenteam</w:t>
      </w:r>
      <w:r w:rsidR="00422626" w:rsidRPr="00AF6859">
        <w:rPr>
          <w:rFonts w:ascii="Verdana" w:hAnsi="Verdana"/>
          <w:color w:val="000000" w:themeColor="text1"/>
        </w:rPr>
        <w:t xml:space="preserve"> </w:t>
      </w:r>
      <w:r w:rsidRPr="00AF6859">
        <w:rPr>
          <w:rFonts w:ascii="Verdana" w:hAnsi="Verdana"/>
          <w:color w:val="000000" w:themeColor="text1"/>
        </w:rPr>
        <w:t>meldet.</w:t>
      </w:r>
    </w:p>
    <w:p w14:paraId="37761B86" w14:textId="0B32937D" w:rsidR="00AF6859" w:rsidRPr="00AF6859" w:rsidRDefault="00AF6859" w:rsidP="0042722E">
      <w:pPr>
        <w:rPr>
          <w:rFonts w:ascii="Verdana" w:hAnsi="Verdana"/>
          <w:color w:val="000000" w:themeColor="text1"/>
        </w:rPr>
      </w:pPr>
    </w:p>
    <w:p w14:paraId="60FC0E47" w14:textId="622EDF81" w:rsidR="008E432C" w:rsidRPr="008E432C" w:rsidRDefault="0042722E" w:rsidP="0042722E">
      <w:pPr>
        <w:rPr>
          <w:rFonts w:ascii="Verdana" w:hAnsi="Verdana"/>
          <w:b/>
        </w:rPr>
      </w:pPr>
      <w:r w:rsidRPr="0042722E">
        <w:rPr>
          <w:rFonts w:ascii="Verdana" w:hAnsi="Verdana"/>
        </w:rPr>
        <w:t>Ein Streit über Rechte und Pflichten hilft hier niemandem, am allerwenigsten aber den Kitzen und Jungtieren. Eine enge Abstimmung, eine konstruktive Zusammenarbeit und ein gutes Zeitmanagement sind der zielführendste und effektivste Schutz und retten die Kinderstube der Natur.</w:t>
      </w:r>
      <w:r w:rsidR="006376DB">
        <w:rPr>
          <w:rFonts w:ascii="Verdana" w:hAnsi="Verdana"/>
        </w:rPr>
        <w:t xml:space="preserve"> </w:t>
      </w:r>
      <w:r w:rsidR="008E432C" w:rsidRPr="008E432C">
        <w:rPr>
          <w:rFonts w:ascii="Verdana" w:hAnsi="Verdana"/>
          <w:b/>
        </w:rPr>
        <w:t>Tierschutz geht uns alle an</w:t>
      </w:r>
      <w:r w:rsidR="008E432C">
        <w:rPr>
          <w:rFonts w:ascii="Verdana" w:hAnsi="Verdana"/>
          <w:b/>
        </w:rPr>
        <w:t>!</w:t>
      </w:r>
    </w:p>
    <w:p w14:paraId="460166B6" w14:textId="4838FA63" w:rsidR="00C318AE" w:rsidRDefault="00C318AE" w:rsidP="0042722E">
      <w:pPr>
        <w:pBdr>
          <w:bottom w:val="single" w:sz="6" w:space="1" w:color="auto"/>
        </w:pBdr>
        <w:rPr>
          <w:rFonts w:ascii="Verdana" w:hAnsi="Verdana"/>
        </w:rPr>
      </w:pPr>
    </w:p>
    <w:p w14:paraId="4CEA70A5" w14:textId="77777777" w:rsidR="006376DB" w:rsidRDefault="006376DB" w:rsidP="0042722E">
      <w:pPr>
        <w:pBdr>
          <w:bottom w:val="single" w:sz="6" w:space="1" w:color="auto"/>
        </w:pBdr>
        <w:rPr>
          <w:rFonts w:ascii="Verdana" w:hAnsi="Verdana"/>
        </w:rPr>
      </w:pPr>
    </w:p>
    <w:p w14:paraId="2BBF635C" w14:textId="58F04B1F" w:rsidR="00C318AE" w:rsidRDefault="00C318AE" w:rsidP="0042722E">
      <w:pPr>
        <w:rPr>
          <w:rFonts w:ascii="Verdana" w:hAnsi="Verdana"/>
        </w:rPr>
      </w:pPr>
    </w:p>
    <w:p w14:paraId="3AC67D9E" w14:textId="77531B13" w:rsidR="00CB5355" w:rsidRDefault="00DA7EE0" w:rsidP="00C318AE">
      <w:pPr>
        <w:rPr>
          <w:rFonts w:ascii="Verdana" w:hAnsi="Verdana"/>
          <w:b/>
        </w:rPr>
      </w:pPr>
      <w:r w:rsidRPr="00CB5355">
        <w:rPr>
          <w:rFonts w:ascii="Verdana" w:hAnsi="Verdana"/>
          <w:b/>
        </w:rPr>
        <w:t>Weitere Informationen</w:t>
      </w:r>
    </w:p>
    <w:p w14:paraId="4A42A615" w14:textId="77777777" w:rsidR="00CB5355" w:rsidRPr="00CB5355" w:rsidRDefault="00CB5355" w:rsidP="00C318AE">
      <w:pPr>
        <w:rPr>
          <w:rFonts w:ascii="Verdana" w:hAnsi="Verdana"/>
          <w:b/>
        </w:rPr>
      </w:pPr>
    </w:p>
    <w:p w14:paraId="755CF524" w14:textId="4A9CA282" w:rsidR="00C318AE" w:rsidRPr="00C318AE" w:rsidRDefault="00DA7EE0" w:rsidP="00C318AE">
      <w:pPr>
        <w:rPr>
          <w:rFonts w:ascii="Verdana" w:hAnsi="Verdana"/>
        </w:rPr>
      </w:pPr>
      <w:r>
        <w:rPr>
          <w:rFonts w:ascii="Verdana" w:hAnsi="Verdana"/>
        </w:rPr>
        <w:t xml:space="preserve">finden Sie auf </w:t>
      </w:r>
      <w:r w:rsidR="00C318AE" w:rsidRPr="00C318AE">
        <w:rPr>
          <w:rFonts w:ascii="Verdana" w:hAnsi="Verdana"/>
        </w:rPr>
        <w:t>der Homepage des Landesjagdverbands (</w:t>
      </w:r>
      <w:hyperlink r:id="rId10" w:history="1">
        <w:r w:rsidR="00CB5355" w:rsidRPr="00252355">
          <w:rPr>
            <w:rStyle w:val="Hyperlink"/>
            <w:rFonts w:ascii="Verdana" w:hAnsi="Verdana"/>
          </w:rPr>
          <w:t>www.landesjagdverband.de/projekte</w:t>
        </w:r>
        <w:r w:rsidR="0047050B" w:rsidRPr="00252355">
          <w:rPr>
            <w:rStyle w:val="Hyperlink"/>
            <w:rFonts w:ascii="Verdana" w:hAnsi="Verdana"/>
          </w:rPr>
          <w:t>/kitzre</w:t>
        </w:r>
        <w:r w:rsidR="0047050B" w:rsidRPr="00252355">
          <w:rPr>
            <w:rStyle w:val="Hyperlink"/>
            <w:rFonts w:ascii="Verdana" w:hAnsi="Verdana"/>
          </w:rPr>
          <w:t>t</w:t>
        </w:r>
        <w:r w:rsidR="0047050B" w:rsidRPr="00252355">
          <w:rPr>
            <w:rStyle w:val="Hyperlink"/>
            <w:rFonts w:ascii="Verdana" w:hAnsi="Verdana"/>
          </w:rPr>
          <w:t>tung</w:t>
        </w:r>
      </w:hyperlink>
      <w:r w:rsidR="00C318AE" w:rsidRPr="00C318AE">
        <w:rPr>
          <w:rFonts w:ascii="Verdana" w:hAnsi="Verdana"/>
        </w:rPr>
        <w:t>)</w:t>
      </w:r>
      <w:r w:rsidR="00CB5355">
        <w:rPr>
          <w:rFonts w:ascii="Verdana" w:hAnsi="Verdana"/>
        </w:rPr>
        <w:t xml:space="preserve">. Hier erhalten Sie </w:t>
      </w:r>
      <w:r w:rsidR="00C318AE" w:rsidRPr="00C318AE">
        <w:rPr>
          <w:rFonts w:ascii="Verdana" w:hAnsi="Verdana"/>
        </w:rPr>
        <w:t>eine Übersich</w:t>
      </w:r>
      <w:r w:rsidR="00CB5355">
        <w:rPr>
          <w:rFonts w:ascii="Verdana" w:hAnsi="Verdana"/>
        </w:rPr>
        <w:t>t</w:t>
      </w:r>
      <w:r w:rsidR="00C318AE" w:rsidRPr="00C318AE">
        <w:rPr>
          <w:rFonts w:ascii="Verdana" w:hAnsi="Verdana"/>
        </w:rPr>
        <w:t xml:space="preserve"> der beim Landesjagdverband gemeldeten Drohnenteams im Land, die für die Kitzrettung zur Verfügung stehen.</w:t>
      </w:r>
    </w:p>
    <w:p w14:paraId="6217157C" w14:textId="77777777" w:rsidR="00C318AE" w:rsidRPr="00AE5B83" w:rsidRDefault="00C318AE" w:rsidP="00C318AE">
      <w:pPr>
        <w:pStyle w:val="Textkrper2"/>
        <w:spacing w:line="240" w:lineRule="auto"/>
        <w:rPr>
          <w:rFonts w:ascii="Verdana" w:hAnsi="Verdana" w:cs="Arial"/>
        </w:rPr>
      </w:pPr>
    </w:p>
    <w:p w14:paraId="5906043D" w14:textId="52E46328" w:rsidR="003E31FB" w:rsidRPr="0042722E" w:rsidRDefault="003E31FB" w:rsidP="007252B4">
      <w:pPr>
        <w:rPr>
          <w:rFonts w:ascii="Verdana" w:eastAsiaTheme="minorEastAsia" w:hAnsi="Verdana"/>
        </w:rPr>
      </w:pPr>
    </w:p>
    <w:sectPr w:rsidR="003E31FB" w:rsidRPr="0042722E" w:rsidSect="001F64DC">
      <w:pgSz w:w="11906" w:h="16838"/>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155C3" w14:textId="77777777" w:rsidR="002257B4" w:rsidRDefault="002257B4" w:rsidP="002257B4">
      <w:r>
        <w:separator/>
      </w:r>
    </w:p>
  </w:endnote>
  <w:endnote w:type="continuationSeparator" w:id="0">
    <w:p w14:paraId="22F5EEC2" w14:textId="77777777" w:rsidR="002257B4" w:rsidRDefault="002257B4" w:rsidP="0022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B96C9" w14:textId="77777777" w:rsidR="002257B4" w:rsidRDefault="002257B4" w:rsidP="002257B4">
      <w:r>
        <w:separator/>
      </w:r>
    </w:p>
  </w:footnote>
  <w:footnote w:type="continuationSeparator" w:id="0">
    <w:p w14:paraId="17921A74" w14:textId="77777777" w:rsidR="002257B4" w:rsidRDefault="002257B4" w:rsidP="00225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30D08"/>
    <w:multiLevelType w:val="hybridMultilevel"/>
    <w:tmpl w:val="44AE3F60"/>
    <w:lvl w:ilvl="0" w:tplc="445E4D42">
      <w:start w:val="18"/>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A86211"/>
    <w:multiLevelType w:val="hybridMultilevel"/>
    <w:tmpl w:val="CF5C8B4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5F75ED"/>
    <w:multiLevelType w:val="hybridMultilevel"/>
    <w:tmpl w:val="389627FC"/>
    <w:lvl w:ilvl="0" w:tplc="9E78E2D8">
      <w:numFmt w:val="bullet"/>
      <w:lvlText w:val="-"/>
      <w:lvlJc w:val="left"/>
      <w:pPr>
        <w:ind w:left="720" w:hanging="360"/>
      </w:pPr>
      <w:rPr>
        <w:rFonts w:ascii="Verdana" w:eastAsiaTheme="minorHAnsi"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A05964"/>
    <w:multiLevelType w:val="hybridMultilevel"/>
    <w:tmpl w:val="DE702470"/>
    <w:lvl w:ilvl="0" w:tplc="873203E6">
      <w:numFmt w:val="bullet"/>
      <w:lvlText w:val="-"/>
      <w:lvlJc w:val="left"/>
      <w:pPr>
        <w:ind w:left="720" w:hanging="360"/>
      </w:pPr>
      <w:rPr>
        <w:rFonts w:ascii="Verdana" w:eastAsiaTheme="minorHAnsi"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280172"/>
    <w:multiLevelType w:val="multilevel"/>
    <w:tmpl w:val="4878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50EC6"/>
    <w:multiLevelType w:val="hybridMultilevel"/>
    <w:tmpl w:val="0CDC9A4E"/>
    <w:lvl w:ilvl="0" w:tplc="4174636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027736"/>
    <w:multiLevelType w:val="hybridMultilevel"/>
    <w:tmpl w:val="0FACBA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C034378"/>
    <w:multiLevelType w:val="multilevel"/>
    <w:tmpl w:val="0580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0"/>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014"/>
    <w:rsid w:val="00010B04"/>
    <w:rsid w:val="00011F8C"/>
    <w:rsid w:val="0002168A"/>
    <w:rsid w:val="00026977"/>
    <w:rsid w:val="00036BDD"/>
    <w:rsid w:val="00037780"/>
    <w:rsid w:val="00040800"/>
    <w:rsid w:val="0005107C"/>
    <w:rsid w:val="000A1CD7"/>
    <w:rsid w:val="000B24B0"/>
    <w:rsid w:val="000C334A"/>
    <w:rsid w:val="000D01DE"/>
    <w:rsid w:val="000D3C62"/>
    <w:rsid w:val="000D43D2"/>
    <w:rsid w:val="000D6B70"/>
    <w:rsid w:val="000E14C1"/>
    <w:rsid w:val="000F04C8"/>
    <w:rsid w:val="000F1143"/>
    <w:rsid w:val="000F67EC"/>
    <w:rsid w:val="0012484D"/>
    <w:rsid w:val="0013311B"/>
    <w:rsid w:val="00135239"/>
    <w:rsid w:val="00142005"/>
    <w:rsid w:val="001A6673"/>
    <w:rsid w:val="001B6AE9"/>
    <w:rsid w:val="001B7E24"/>
    <w:rsid w:val="001C4E54"/>
    <w:rsid w:val="0020462E"/>
    <w:rsid w:val="00213C3B"/>
    <w:rsid w:val="00215D8B"/>
    <w:rsid w:val="002257B4"/>
    <w:rsid w:val="00227700"/>
    <w:rsid w:val="00246A2C"/>
    <w:rsid w:val="00251F20"/>
    <w:rsid w:val="00252355"/>
    <w:rsid w:val="002559C0"/>
    <w:rsid w:val="0026038C"/>
    <w:rsid w:val="002736C8"/>
    <w:rsid w:val="00281FC3"/>
    <w:rsid w:val="00290335"/>
    <w:rsid w:val="002906FA"/>
    <w:rsid w:val="002947F4"/>
    <w:rsid w:val="002A238F"/>
    <w:rsid w:val="002B0940"/>
    <w:rsid w:val="002C051C"/>
    <w:rsid w:val="002D31D8"/>
    <w:rsid w:val="002D4029"/>
    <w:rsid w:val="002D4537"/>
    <w:rsid w:val="002E312B"/>
    <w:rsid w:val="002F5CC5"/>
    <w:rsid w:val="003032A6"/>
    <w:rsid w:val="0031346E"/>
    <w:rsid w:val="0032246E"/>
    <w:rsid w:val="00347046"/>
    <w:rsid w:val="00370FD9"/>
    <w:rsid w:val="0038026C"/>
    <w:rsid w:val="00384500"/>
    <w:rsid w:val="00384C5D"/>
    <w:rsid w:val="00393F69"/>
    <w:rsid w:val="003A0A18"/>
    <w:rsid w:val="003C5DF2"/>
    <w:rsid w:val="003D307B"/>
    <w:rsid w:val="003E31FB"/>
    <w:rsid w:val="003E3591"/>
    <w:rsid w:val="003F12F2"/>
    <w:rsid w:val="003F20AF"/>
    <w:rsid w:val="00406D8F"/>
    <w:rsid w:val="00413349"/>
    <w:rsid w:val="00422626"/>
    <w:rsid w:val="004245B3"/>
    <w:rsid w:val="0042722E"/>
    <w:rsid w:val="00441A2F"/>
    <w:rsid w:val="00457948"/>
    <w:rsid w:val="00462EBE"/>
    <w:rsid w:val="0047050B"/>
    <w:rsid w:val="00473244"/>
    <w:rsid w:val="00477CD2"/>
    <w:rsid w:val="00486070"/>
    <w:rsid w:val="00486680"/>
    <w:rsid w:val="004D445D"/>
    <w:rsid w:val="004D5E9A"/>
    <w:rsid w:val="004E0C0C"/>
    <w:rsid w:val="004E4DA7"/>
    <w:rsid w:val="004E55EC"/>
    <w:rsid w:val="004F0F59"/>
    <w:rsid w:val="004F53B0"/>
    <w:rsid w:val="004F6355"/>
    <w:rsid w:val="00510E14"/>
    <w:rsid w:val="0051307A"/>
    <w:rsid w:val="005269ED"/>
    <w:rsid w:val="005365C9"/>
    <w:rsid w:val="00536E45"/>
    <w:rsid w:val="00537627"/>
    <w:rsid w:val="00551EAD"/>
    <w:rsid w:val="005748CB"/>
    <w:rsid w:val="00575A20"/>
    <w:rsid w:val="005769B3"/>
    <w:rsid w:val="005B421D"/>
    <w:rsid w:val="005B6E44"/>
    <w:rsid w:val="005B7B48"/>
    <w:rsid w:val="005D1683"/>
    <w:rsid w:val="005D3D48"/>
    <w:rsid w:val="005D6C71"/>
    <w:rsid w:val="005E4796"/>
    <w:rsid w:val="005E4C60"/>
    <w:rsid w:val="005E5132"/>
    <w:rsid w:val="005F77CC"/>
    <w:rsid w:val="0060250E"/>
    <w:rsid w:val="006376DB"/>
    <w:rsid w:val="006467A8"/>
    <w:rsid w:val="00650812"/>
    <w:rsid w:val="00667241"/>
    <w:rsid w:val="00667EC8"/>
    <w:rsid w:val="00673626"/>
    <w:rsid w:val="006B2BB2"/>
    <w:rsid w:val="006C32DA"/>
    <w:rsid w:val="006C450E"/>
    <w:rsid w:val="006E2DC4"/>
    <w:rsid w:val="006F585C"/>
    <w:rsid w:val="007004A6"/>
    <w:rsid w:val="00705EF1"/>
    <w:rsid w:val="00717FA8"/>
    <w:rsid w:val="007252B4"/>
    <w:rsid w:val="007260D6"/>
    <w:rsid w:val="00727173"/>
    <w:rsid w:val="007301F4"/>
    <w:rsid w:val="00731B18"/>
    <w:rsid w:val="007348A1"/>
    <w:rsid w:val="007403D6"/>
    <w:rsid w:val="00750A0E"/>
    <w:rsid w:val="00760878"/>
    <w:rsid w:val="00767DCB"/>
    <w:rsid w:val="00775710"/>
    <w:rsid w:val="00782DE8"/>
    <w:rsid w:val="00783621"/>
    <w:rsid w:val="007A70B5"/>
    <w:rsid w:val="007C6EF0"/>
    <w:rsid w:val="007D30AF"/>
    <w:rsid w:val="007D4537"/>
    <w:rsid w:val="007D673C"/>
    <w:rsid w:val="007E69CB"/>
    <w:rsid w:val="007F37B5"/>
    <w:rsid w:val="008037B3"/>
    <w:rsid w:val="00804643"/>
    <w:rsid w:val="00822365"/>
    <w:rsid w:val="008559F2"/>
    <w:rsid w:val="0087047C"/>
    <w:rsid w:val="00887092"/>
    <w:rsid w:val="008879FA"/>
    <w:rsid w:val="008962FB"/>
    <w:rsid w:val="008A1DCC"/>
    <w:rsid w:val="008A77EB"/>
    <w:rsid w:val="008B1563"/>
    <w:rsid w:val="008B5D10"/>
    <w:rsid w:val="008B7697"/>
    <w:rsid w:val="008C1883"/>
    <w:rsid w:val="008D4C74"/>
    <w:rsid w:val="008E432C"/>
    <w:rsid w:val="008E4EC3"/>
    <w:rsid w:val="008F08C0"/>
    <w:rsid w:val="008F2C4B"/>
    <w:rsid w:val="0091062C"/>
    <w:rsid w:val="0091476A"/>
    <w:rsid w:val="009360D3"/>
    <w:rsid w:val="00940486"/>
    <w:rsid w:val="00942FDF"/>
    <w:rsid w:val="00945381"/>
    <w:rsid w:val="009504D2"/>
    <w:rsid w:val="0095656E"/>
    <w:rsid w:val="00957306"/>
    <w:rsid w:val="00963972"/>
    <w:rsid w:val="009703AA"/>
    <w:rsid w:val="00976FA5"/>
    <w:rsid w:val="00981981"/>
    <w:rsid w:val="00982FD5"/>
    <w:rsid w:val="00991E50"/>
    <w:rsid w:val="009A092A"/>
    <w:rsid w:val="009A4487"/>
    <w:rsid w:val="009A45D7"/>
    <w:rsid w:val="009B0FC5"/>
    <w:rsid w:val="009B343C"/>
    <w:rsid w:val="009C641A"/>
    <w:rsid w:val="009C6454"/>
    <w:rsid w:val="009D01C5"/>
    <w:rsid w:val="009D7B51"/>
    <w:rsid w:val="009E7ACA"/>
    <w:rsid w:val="00A0093F"/>
    <w:rsid w:val="00A019C0"/>
    <w:rsid w:val="00A1079D"/>
    <w:rsid w:val="00A11943"/>
    <w:rsid w:val="00A24BDA"/>
    <w:rsid w:val="00A278D6"/>
    <w:rsid w:val="00A3131F"/>
    <w:rsid w:val="00A358A3"/>
    <w:rsid w:val="00A35B36"/>
    <w:rsid w:val="00A53553"/>
    <w:rsid w:val="00A66612"/>
    <w:rsid w:val="00A73C07"/>
    <w:rsid w:val="00A76F77"/>
    <w:rsid w:val="00A8658D"/>
    <w:rsid w:val="00A87F46"/>
    <w:rsid w:val="00A928F0"/>
    <w:rsid w:val="00A948E8"/>
    <w:rsid w:val="00AB7849"/>
    <w:rsid w:val="00AE5B83"/>
    <w:rsid w:val="00AF6859"/>
    <w:rsid w:val="00B07188"/>
    <w:rsid w:val="00B12B7F"/>
    <w:rsid w:val="00B5157A"/>
    <w:rsid w:val="00B52801"/>
    <w:rsid w:val="00B55150"/>
    <w:rsid w:val="00B64AC9"/>
    <w:rsid w:val="00B7217F"/>
    <w:rsid w:val="00B90117"/>
    <w:rsid w:val="00B91F4B"/>
    <w:rsid w:val="00B952AB"/>
    <w:rsid w:val="00B977C4"/>
    <w:rsid w:val="00BA1014"/>
    <w:rsid w:val="00BA34A8"/>
    <w:rsid w:val="00BA3ADE"/>
    <w:rsid w:val="00BB7EE4"/>
    <w:rsid w:val="00BC0AAD"/>
    <w:rsid w:val="00BC393E"/>
    <w:rsid w:val="00BC3DE6"/>
    <w:rsid w:val="00BC5709"/>
    <w:rsid w:val="00BC7A33"/>
    <w:rsid w:val="00BC7F7D"/>
    <w:rsid w:val="00BD3D91"/>
    <w:rsid w:val="00BF0B7C"/>
    <w:rsid w:val="00C0171F"/>
    <w:rsid w:val="00C02677"/>
    <w:rsid w:val="00C05014"/>
    <w:rsid w:val="00C1076C"/>
    <w:rsid w:val="00C1192C"/>
    <w:rsid w:val="00C318AE"/>
    <w:rsid w:val="00C34098"/>
    <w:rsid w:val="00C402B2"/>
    <w:rsid w:val="00C42AC5"/>
    <w:rsid w:val="00C47E93"/>
    <w:rsid w:val="00C50D77"/>
    <w:rsid w:val="00C55CA4"/>
    <w:rsid w:val="00C7195E"/>
    <w:rsid w:val="00C80ABF"/>
    <w:rsid w:val="00C81D4E"/>
    <w:rsid w:val="00C82726"/>
    <w:rsid w:val="00C95AB8"/>
    <w:rsid w:val="00CA42A1"/>
    <w:rsid w:val="00CA7C59"/>
    <w:rsid w:val="00CB5355"/>
    <w:rsid w:val="00CB72FB"/>
    <w:rsid w:val="00CC07F0"/>
    <w:rsid w:val="00CC44F3"/>
    <w:rsid w:val="00CD1D48"/>
    <w:rsid w:val="00CE07A2"/>
    <w:rsid w:val="00CE3AE0"/>
    <w:rsid w:val="00CE62DA"/>
    <w:rsid w:val="00CE6DCA"/>
    <w:rsid w:val="00CF021F"/>
    <w:rsid w:val="00CF0C25"/>
    <w:rsid w:val="00D006E5"/>
    <w:rsid w:val="00D1202E"/>
    <w:rsid w:val="00D136A4"/>
    <w:rsid w:val="00D2124E"/>
    <w:rsid w:val="00D37699"/>
    <w:rsid w:val="00D419FF"/>
    <w:rsid w:val="00D522E1"/>
    <w:rsid w:val="00D563B6"/>
    <w:rsid w:val="00D70450"/>
    <w:rsid w:val="00D70642"/>
    <w:rsid w:val="00D70E90"/>
    <w:rsid w:val="00D71558"/>
    <w:rsid w:val="00D760CA"/>
    <w:rsid w:val="00D80D33"/>
    <w:rsid w:val="00D93A52"/>
    <w:rsid w:val="00DA7EE0"/>
    <w:rsid w:val="00DC1B4A"/>
    <w:rsid w:val="00DD387E"/>
    <w:rsid w:val="00DE3621"/>
    <w:rsid w:val="00DE3975"/>
    <w:rsid w:val="00DE3A5E"/>
    <w:rsid w:val="00DE6C94"/>
    <w:rsid w:val="00DF4324"/>
    <w:rsid w:val="00E26A4B"/>
    <w:rsid w:val="00E52983"/>
    <w:rsid w:val="00E71B05"/>
    <w:rsid w:val="00E83247"/>
    <w:rsid w:val="00E9215F"/>
    <w:rsid w:val="00E93454"/>
    <w:rsid w:val="00E9500D"/>
    <w:rsid w:val="00EA30CD"/>
    <w:rsid w:val="00EB1223"/>
    <w:rsid w:val="00EB3136"/>
    <w:rsid w:val="00EB6E2B"/>
    <w:rsid w:val="00EC428A"/>
    <w:rsid w:val="00EF0FEF"/>
    <w:rsid w:val="00F13E79"/>
    <w:rsid w:val="00F17672"/>
    <w:rsid w:val="00F2776C"/>
    <w:rsid w:val="00F66027"/>
    <w:rsid w:val="00F71AB0"/>
    <w:rsid w:val="00F728BF"/>
    <w:rsid w:val="00F75551"/>
    <w:rsid w:val="00F86631"/>
    <w:rsid w:val="00F91466"/>
    <w:rsid w:val="00FA522C"/>
    <w:rsid w:val="00FA617D"/>
    <w:rsid w:val="00FA7E23"/>
    <w:rsid w:val="00FB086E"/>
    <w:rsid w:val="00FC032F"/>
    <w:rsid w:val="00FC3938"/>
    <w:rsid w:val="00FC469E"/>
    <w:rsid w:val="00FC7BD1"/>
    <w:rsid w:val="00FD23B6"/>
    <w:rsid w:val="00FD3E3C"/>
    <w:rsid w:val="00FD6DD1"/>
    <w:rsid w:val="00FF7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22FE"/>
  <w15:docId w15:val="{3759ED74-1C67-4D41-9B7E-857C7B2A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101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278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A278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1014"/>
    <w:pPr>
      <w:keepNext/>
      <w:outlineLvl w:val="2"/>
    </w:pPr>
    <w:rPr>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BA1014"/>
    <w:rPr>
      <w:rFonts w:ascii="Times New Roman" w:eastAsia="Times New Roman" w:hAnsi="Times New Roman" w:cs="Times New Roman"/>
      <w:b/>
      <w:szCs w:val="20"/>
      <w:lang w:eastAsia="de-DE"/>
    </w:rPr>
  </w:style>
  <w:style w:type="character" w:styleId="Fett">
    <w:name w:val="Strong"/>
    <w:basedOn w:val="Absatz-Standardschriftart"/>
    <w:uiPriority w:val="22"/>
    <w:qFormat/>
    <w:rsid w:val="00717FA8"/>
    <w:rPr>
      <w:b/>
      <w:bCs/>
    </w:rPr>
  </w:style>
  <w:style w:type="paragraph" w:styleId="Listenabsatz">
    <w:name w:val="List Paragraph"/>
    <w:basedOn w:val="Standard"/>
    <w:uiPriority w:val="34"/>
    <w:qFormat/>
    <w:rsid w:val="00717FA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berschrift1Zchn">
    <w:name w:val="Überschrift 1 Zchn"/>
    <w:basedOn w:val="Absatz-Standardschriftart"/>
    <w:link w:val="berschrift1"/>
    <w:uiPriority w:val="9"/>
    <w:rsid w:val="00A278D6"/>
    <w:rPr>
      <w:rFonts w:asciiTheme="majorHAnsi" w:eastAsiaTheme="majorEastAsia" w:hAnsiTheme="majorHAnsi" w:cstheme="majorBidi"/>
      <w:color w:val="2E74B5" w:themeColor="accent1" w:themeShade="BF"/>
      <w:sz w:val="32"/>
      <w:szCs w:val="32"/>
      <w:lang w:eastAsia="de-DE"/>
    </w:rPr>
  </w:style>
  <w:style w:type="character" w:customStyle="1" w:styleId="berschrift2Zchn">
    <w:name w:val="Überschrift 2 Zchn"/>
    <w:basedOn w:val="Absatz-Standardschriftart"/>
    <w:link w:val="berschrift2"/>
    <w:uiPriority w:val="9"/>
    <w:semiHidden/>
    <w:rsid w:val="00A278D6"/>
    <w:rPr>
      <w:rFonts w:asciiTheme="majorHAnsi" w:eastAsiaTheme="majorEastAsia" w:hAnsiTheme="majorHAnsi" w:cstheme="majorBidi"/>
      <w:color w:val="2E74B5" w:themeColor="accent1" w:themeShade="BF"/>
      <w:sz w:val="26"/>
      <w:szCs w:val="26"/>
      <w:lang w:eastAsia="de-DE"/>
    </w:rPr>
  </w:style>
  <w:style w:type="paragraph" w:styleId="StandardWeb">
    <w:name w:val="Normal (Web)"/>
    <w:basedOn w:val="Standard"/>
    <w:uiPriority w:val="99"/>
    <w:unhideWhenUsed/>
    <w:rsid w:val="00A278D6"/>
    <w:pPr>
      <w:spacing w:before="100" w:beforeAutospacing="1" w:after="100" w:afterAutospacing="1"/>
    </w:pPr>
  </w:style>
  <w:style w:type="character" w:customStyle="1" w:styleId="textexposedshow">
    <w:name w:val="text_exposed_show"/>
    <w:basedOn w:val="Absatz-Standardschriftart"/>
    <w:rsid w:val="00A278D6"/>
  </w:style>
  <w:style w:type="character" w:styleId="Hyperlink">
    <w:name w:val="Hyperlink"/>
    <w:basedOn w:val="Absatz-Standardschriftart"/>
    <w:uiPriority w:val="99"/>
    <w:unhideWhenUsed/>
    <w:rsid w:val="00A278D6"/>
    <w:rPr>
      <w:color w:val="0000FF"/>
      <w:u w:val="single"/>
    </w:rPr>
  </w:style>
  <w:style w:type="paragraph" w:styleId="Titel">
    <w:name w:val="Title"/>
    <w:basedOn w:val="Standard"/>
    <w:next w:val="Standard"/>
    <w:link w:val="TitelZchn"/>
    <w:uiPriority w:val="10"/>
    <w:qFormat/>
    <w:rsid w:val="00227700"/>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7700"/>
    <w:rPr>
      <w:rFonts w:asciiTheme="majorHAnsi" w:eastAsiaTheme="majorEastAsia" w:hAnsiTheme="majorHAnsi" w:cstheme="majorBidi"/>
      <w:spacing w:val="-10"/>
      <w:kern w:val="28"/>
      <w:sz w:val="56"/>
      <w:szCs w:val="56"/>
      <w:lang w:eastAsia="de-DE"/>
    </w:rPr>
  </w:style>
  <w:style w:type="paragraph" w:styleId="Untertitel">
    <w:name w:val="Subtitle"/>
    <w:basedOn w:val="Standard"/>
    <w:next w:val="Standard"/>
    <w:link w:val="UntertitelZchn"/>
    <w:uiPriority w:val="11"/>
    <w:qFormat/>
    <w:rsid w:val="002277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227700"/>
    <w:rPr>
      <w:rFonts w:eastAsiaTheme="minorEastAsia"/>
      <w:color w:val="5A5A5A" w:themeColor="text1" w:themeTint="A5"/>
      <w:spacing w:val="15"/>
      <w:lang w:eastAsia="de-DE"/>
    </w:rPr>
  </w:style>
  <w:style w:type="character" w:styleId="SchwacheHervorhebung">
    <w:name w:val="Subtle Emphasis"/>
    <w:basedOn w:val="Absatz-Standardschriftart"/>
    <w:uiPriority w:val="19"/>
    <w:qFormat/>
    <w:rsid w:val="00227700"/>
    <w:rPr>
      <w:i/>
      <w:iCs/>
      <w:color w:val="404040" w:themeColor="text1" w:themeTint="BF"/>
    </w:rPr>
  </w:style>
  <w:style w:type="paragraph" w:styleId="Sprechblasentext">
    <w:name w:val="Balloon Text"/>
    <w:basedOn w:val="Standard"/>
    <w:link w:val="SprechblasentextZchn"/>
    <w:uiPriority w:val="99"/>
    <w:semiHidden/>
    <w:unhideWhenUsed/>
    <w:rsid w:val="00FD3E3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3E3C"/>
    <w:rPr>
      <w:rFonts w:ascii="Segoe UI" w:eastAsia="Times New Roman" w:hAnsi="Segoe UI" w:cs="Segoe UI"/>
      <w:sz w:val="18"/>
      <w:szCs w:val="18"/>
      <w:lang w:eastAsia="de-DE"/>
    </w:rPr>
  </w:style>
  <w:style w:type="paragraph" w:customStyle="1" w:styleId="print-button">
    <w:name w:val="print-button"/>
    <w:basedOn w:val="Standard"/>
    <w:rsid w:val="000B24B0"/>
    <w:pPr>
      <w:spacing w:before="100" w:beforeAutospacing="1" w:after="100" w:afterAutospacing="1"/>
    </w:pPr>
  </w:style>
  <w:style w:type="paragraph" w:styleId="berarbeitung">
    <w:name w:val="Revision"/>
    <w:hidden/>
    <w:uiPriority w:val="99"/>
    <w:semiHidden/>
    <w:rsid w:val="00F17672"/>
    <w:pPr>
      <w:spacing w:after="0"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8D4C74"/>
    <w:rPr>
      <w:i/>
      <w:iCs/>
    </w:rPr>
  </w:style>
  <w:style w:type="character" w:styleId="IntensiveHervorhebung">
    <w:name w:val="Intense Emphasis"/>
    <w:basedOn w:val="Absatz-Standardschriftart"/>
    <w:uiPriority w:val="21"/>
    <w:qFormat/>
    <w:rsid w:val="006C450E"/>
    <w:rPr>
      <w:i/>
      <w:iCs/>
      <w:color w:val="5B9BD5" w:themeColor="accent1"/>
    </w:rPr>
  </w:style>
  <w:style w:type="paragraph" w:styleId="Zitat">
    <w:name w:val="Quote"/>
    <w:basedOn w:val="Standard"/>
    <w:next w:val="Standard"/>
    <w:link w:val="ZitatZchn"/>
    <w:uiPriority w:val="29"/>
    <w:qFormat/>
    <w:rsid w:val="006C450E"/>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C450E"/>
    <w:rPr>
      <w:rFonts w:ascii="Times New Roman" w:eastAsia="Times New Roman" w:hAnsi="Times New Roman" w:cs="Times New Roman"/>
      <w:i/>
      <w:iCs/>
      <w:color w:val="404040" w:themeColor="text1" w:themeTint="BF"/>
      <w:sz w:val="24"/>
      <w:szCs w:val="24"/>
      <w:lang w:eastAsia="de-DE"/>
    </w:rPr>
  </w:style>
  <w:style w:type="paragraph" w:styleId="IntensivesZitat">
    <w:name w:val="Intense Quote"/>
    <w:basedOn w:val="Standard"/>
    <w:next w:val="Standard"/>
    <w:link w:val="IntensivesZitatZchn"/>
    <w:uiPriority w:val="30"/>
    <w:qFormat/>
    <w:rsid w:val="006C450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6C450E"/>
    <w:rPr>
      <w:rFonts w:ascii="Times New Roman" w:eastAsia="Times New Roman" w:hAnsi="Times New Roman" w:cs="Times New Roman"/>
      <w:i/>
      <w:iCs/>
      <w:color w:val="5B9BD5" w:themeColor="accent1"/>
      <w:sz w:val="24"/>
      <w:szCs w:val="24"/>
      <w:lang w:eastAsia="de-DE"/>
    </w:rPr>
  </w:style>
  <w:style w:type="character" w:styleId="Kommentarzeichen">
    <w:name w:val="annotation reference"/>
    <w:basedOn w:val="Absatz-Standardschriftart"/>
    <w:uiPriority w:val="99"/>
    <w:semiHidden/>
    <w:unhideWhenUsed/>
    <w:rsid w:val="00281FC3"/>
    <w:rPr>
      <w:sz w:val="16"/>
      <w:szCs w:val="16"/>
    </w:rPr>
  </w:style>
  <w:style w:type="paragraph" w:styleId="Kommentartext">
    <w:name w:val="annotation text"/>
    <w:basedOn w:val="Standard"/>
    <w:link w:val="KommentartextZchn"/>
    <w:uiPriority w:val="99"/>
    <w:semiHidden/>
    <w:unhideWhenUsed/>
    <w:rsid w:val="00281FC3"/>
    <w:rPr>
      <w:sz w:val="20"/>
      <w:szCs w:val="20"/>
    </w:rPr>
  </w:style>
  <w:style w:type="character" w:customStyle="1" w:styleId="KommentartextZchn">
    <w:name w:val="Kommentartext Zchn"/>
    <w:basedOn w:val="Absatz-Standardschriftart"/>
    <w:link w:val="Kommentartext"/>
    <w:uiPriority w:val="99"/>
    <w:semiHidden/>
    <w:rsid w:val="00281FC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81FC3"/>
    <w:rPr>
      <w:b/>
      <w:bCs/>
    </w:rPr>
  </w:style>
  <w:style w:type="character" w:customStyle="1" w:styleId="KommentarthemaZchn">
    <w:name w:val="Kommentarthema Zchn"/>
    <w:basedOn w:val="KommentartextZchn"/>
    <w:link w:val="Kommentarthema"/>
    <w:uiPriority w:val="99"/>
    <w:semiHidden/>
    <w:rsid w:val="00281FC3"/>
    <w:rPr>
      <w:rFonts w:ascii="Times New Roman" w:eastAsia="Times New Roman" w:hAnsi="Times New Roman" w:cs="Times New Roman"/>
      <w:b/>
      <w:bCs/>
      <w:sz w:val="20"/>
      <w:szCs w:val="20"/>
      <w:lang w:eastAsia="de-DE"/>
    </w:rPr>
  </w:style>
  <w:style w:type="character" w:customStyle="1" w:styleId="NichtaufgelsteErwhnung1">
    <w:name w:val="Nicht aufgelöste Erwähnung1"/>
    <w:basedOn w:val="Absatz-Standardschriftart"/>
    <w:uiPriority w:val="99"/>
    <w:semiHidden/>
    <w:unhideWhenUsed/>
    <w:rsid w:val="00FC7BD1"/>
    <w:rPr>
      <w:color w:val="605E5C"/>
      <w:shd w:val="clear" w:color="auto" w:fill="E1DFDD"/>
    </w:rPr>
  </w:style>
  <w:style w:type="character" w:styleId="BesuchterLink">
    <w:name w:val="FollowedHyperlink"/>
    <w:basedOn w:val="Absatz-Standardschriftart"/>
    <w:uiPriority w:val="99"/>
    <w:semiHidden/>
    <w:unhideWhenUsed/>
    <w:rsid w:val="008962FB"/>
    <w:rPr>
      <w:color w:val="954F72" w:themeColor="followedHyperlink"/>
      <w:u w:val="single"/>
    </w:rPr>
  </w:style>
  <w:style w:type="paragraph" w:customStyle="1" w:styleId="text-build-content">
    <w:name w:val="text-build-content"/>
    <w:basedOn w:val="Standard"/>
    <w:rsid w:val="007A70B5"/>
    <w:pPr>
      <w:spacing w:before="100" w:beforeAutospacing="1" w:after="100" w:afterAutospacing="1"/>
    </w:pPr>
  </w:style>
  <w:style w:type="character" w:customStyle="1" w:styleId="NichtaufgelsteErwhnung2">
    <w:name w:val="Nicht aufgelöste Erwähnung2"/>
    <w:basedOn w:val="Absatz-Standardschriftart"/>
    <w:uiPriority w:val="99"/>
    <w:semiHidden/>
    <w:unhideWhenUsed/>
    <w:rsid w:val="007004A6"/>
    <w:rPr>
      <w:color w:val="605E5C"/>
      <w:shd w:val="clear" w:color="auto" w:fill="E1DFDD"/>
    </w:rPr>
  </w:style>
  <w:style w:type="character" w:customStyle="1" w:styleId="hgkelc">
    <w:name w:val="hgkelc"/>
    <w:basedOn w:val="Absatz-Standardschriftart"/>
    <w:rsid w:val="00B91F4B"/>
  </w:style>
  <w:style w:type="character" w:customStyle="1" w:styleId="NichtaufgelsteErwhnung3">
    <w:name w:val="Nicht aufgelöste Erwähnung3"/>
    <w:basedOn w:val="Absatz-Standardschriftart"/>
    <w:uiPriority w:val="99"/>
    <w:semiHidden/>
    <w:unhideWhenUsed/>
    <w:rsid w:val="00650812"/>
    <w:rPr>
      <w:color w:val="605E5C"/>
      <w:shd w:val="clear" w:color="auto" w:fill="E1DFDD"/>
    </w:rPr>
  </w:style>
  <w:style w:type="character" w:styleId="NichtaufgelsteErwhnung">
    <w:name w:val="Unresolved Mention"/>
    <w:basedOn w:val="Absatz-Standardschriftart"/>
    <w:uiPriority w:val="99"/>
    <w:semiHidden/>
    <w:unhideWhenUsed/>
    <w:rsid w:val="007E69CB"/>
    <w:rPr>
      <w:color w:val="605E5C"/>
      <w:shd w:val="clear" w:color="auto" w:fill="E1DFDD"/>
    </w:rPr>
  </w:style>
  <w:style w:type="paragraph" w:styleId="Kopfzeile">
    <w:name w:val="header"/>
    <w:basedOn w:val="Standard"/>
    <w:link w:val="KopfzeileZchn"/>
    <w:uiPriority w:val="99"/>
    <w:unhideWhenUsed/>
    <w:rsid w:val="002257B4"/>
    <w:pPr>
      <w:tabs>
        <w:tab w:val="center" w:pos="4536"/>
        <w:tab w:val="right" w:pos="9072"/>
      </w:tabs>
    </w:pPr>
  </w:style>
  <w:style w:type="character" w:customStyle="1" w:styleId="KopfzeileZchn">
    <w:name w:val="Kopfzeile Zchn"/>
    <w:basedOn w:val="Absatz-Standardschriftart"/>
    <w:link w:val="Kopfzeile"/>
    <w:uiPriority w:val="99"/>
    <w:rsid w:val="002257B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2257B4"/>
    <w:pPr>
      <w:tabs>
        <w:tab w:val="center" w:pos="4536"/>
        <w:tab w:val="right" w:pos="9072"/>
      </w:tabs>
    </w:pPr>
  </w:style>
  <w:style w:type="character" w:customStyle="1" w:styleId="FuzeileZchn">
    <w:name w:val="Fußzeile Zchn"/>
    <w:basedOn w:val="Absatz-Standardschriftart"/>
    <w:link w:val="Fuzeile"/>
    <w:uiPriority w:val="99"/>
    <w:rsid w:val="002257B4"/>
    <w:rPr>
      <w:rFonts w:ascii="Times New Roman" w:eastAsia="Times New Roman" w:hAnsi="Times New Roman" w:cs="Times New Roman"/>
      <w:sz w:val="24"/>
      <w:szCs w:val="24"/>
      <w:lang w:eastAsia="de-DE"/>
    </w:rPr>
  </w:style>
  <w:style w:type="paragraph" w:customStyle="1" w:styleId="Default">
    <w:name w:val="Default"/>
    <w:rsid w:val="00BA3ADE"/>
    <w:pPr>
      <w:autoSpaceDE w:val="0"/>
      <w:autoSpaceDN w:val="0"/>
      <w:adjustRightInd w:val="0"/>
      <w:spacing w:after="0" w:line="240" w:lineRule="auto"/>
    </w:pPr>
    <w:rPr>
      <w:rFonts w:ascii="Verdana" w:hAnsi="Verdana" w:cs="Verdana"/>
      <w:color w:val="000000"/>
      <w:sz w:val="24"/>
      <w:szCs w:val="24"/>
    </w:rPr>
  </w:style>
  <w:style w:type="paragraph" w:styleId="Textkrper2">
    <w:name w:val="Body Text 2"/>
    <w:basedOn w:val="Standard"/>
    <w:link w:val="Textkrper2Zchn"/>
    <w:uiPriority w:val="99"/>
    <w:semiHidden/>
    <w:unhideWhenUsed/>
    <w:rsid w:val="0042722E"/>
    <w:pPr>
      <w:spacing w:after="120" w:line="480" w:lineRule="auto"/>
    </w:pPr>
  </w:style>
  <w:style w:type="character" w:customStyle="1" w:styleId="Textkrper2Zchn">
    <w:name w:val="Textkörper 2 Zchn"/>
    <w:basedOn w:val="Absatz-Standardschriftart"/>
    <w:link w:val="Textkrper2"/>
    <w:uiPriority w:val="99"/>
    <w:semiHidden/>
    <w:rsid w:val="0042722E"/>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570">
      <w:bodyDiv w:val="1"/>
      <w:marLeft w:val="0"/>
      <w:marRight w:val="0"/>
      <w:marTop w:val="0"/>
      <w:marBottom w:val="0"/>
      <w:divBdr>
        <w:top w:val="none" w:sz="0" w:space="0" w:color="auto"/>
        <w:left w:val="none" w:sz="0" w:space="0" w:color="auto"/>
        <w:bottom w:val="none" w:sz="0" w:space="0" w:color="auto"/>
        <w:right w:val="none" w:sz="0" w:space="0" w:color="auto"/>
      </w:divBdr>
    </w:div>
    <w:div w:id="60756520">
      <w:bodyDiv w:val="1"/>
      <w:marLeft w:val="0"/>
      <w:marRight w:val="0"/>
      <w:marTop w:val="0"/>
      <w:marBottom w:val="0"/>
      <w:divBdr>
        <w:top w:val="none" w:sz="0" w:space="0" w:color="auto"/>
        <w:left w:val="none" w:sz="0" w:space="0" w:color="auto"/>
        <w:bottom w:val="none" w:sz="0" w:space="0" w:color="auto"/>
        <w:right w:val="none" w:sz="0" w:space="0" w:color="auto"/>
      </w:divBdr>
    </w:div>
    <w:div w:id="346103597">
      <w:bodyDiv w:val="1"/>
      <w:marLeft w:val="0"/>
      <w:marRight w:val="0"/>
      <w:marTop w:val="0"/>
      <w:marBottom w:val="0"/>
      <w:divBdr>
        <w:top w:val="none" w:sz="0" w:space="0" w:color="auto"/>
        <w:left w:val="none" w:sz="0" w:space="0" w:color="auto"/>
        <w:bottom w:val="none" w:sz="0" w:space="0" w:color="auto"/>
        <w:right w:val="none" w:sz="0" w:space="0" w:color="auto"/>
      </w:divBdr>
      <w:divsChild>
        <w:div w:id="203566320">
          <w:marLeft w:val="0"/>
          <w:marRight w:val="0"/>
          <w:marTop w:val="0"/>
          <w:marBottom w:val="0"/>
          <w:divBdr>
            <w:top w:val="none" w:sz="0" w:space="0" w:color="auto"/>
            <w:left w:val="none" w:sz="0" w:space="0" w:color="auto"/>
            <w:bottom w:val="none" w:sz="0" w:space="0" w:color="auto"/>
            <w:right w:val="none" w:sz="0" w:space="0" w:color="auto"/>
          </w:divBdr>
          <w:divsChild>
            <w:div w:id="62990739">
              <w:marLeft w:val="0"/>
              <w:marRight w:val="0"/>
              <w:marTop w:val="0"/>
              <w:marBottom w:val="0"/>
              <w:divBdr>
                <w:top w:val="none" w:sz="0" w:space="0" w:color="auto"/>
                <w:left w:val="none" w:sz="0" w:space="0" w:color="auto"/>
                <w:bottom w:val="none" w:sz="0" w:space="0" w:color="auto"/>
                <w:right w:val="none" w:sz="0" w:space="0" w:color="auto"/>
              </w:divBdr>
              <w:divsChild>
                <w:div w:id="1695426129">
                  <w:marLeft w:val="0"/>
                  <w:marRight w:val="0"/>
                  <w:marTop w:val="0"/>
                  <w:marBottom w:val="0"/>
                  <w:divBdr>
                    <w:top w:val="none" w:sz="0" w:space="0" w:color="auto"/>
                    <w:left w:val="none" w:sz="0" w:space="0" w:color="auto"/>
                    <w:bottom w:val="none" w:sz="0" w:space="0" w:color="auto"/>
                    <w:right w:val="none" w:sz="0" w:space="0" w:color="auto"/>
                  </w:divBdr>
                  <w:divsChild>
                    <w:div w:id="1611350650">
                      <w:marLeft w:val="0"/>
                      <w:marRight w:val="0"/>
                      <w:marTop w:val="0"/>
                      <w:marBottom w:val="0"/>
                      <w:divBdr>
                        <w:top w:val="none" w:sz="0" w:space="0" w:color="auto"/>
                        <w:left w:val="none" w:sz="0" w:space="0" w:color="auto"/>
                        <w:bottom w:val="none" w:sz="0" w:space="0" w:color="auto"/>
                        <w:right w:val="none" w:sz="0" w:space="0" w:color="auto"/>
                      </w:divBdr>
                      <w:divsChild>
                        <w:div w:id="2084520120">
                          <w:marLeft w:val="0"/>
                          <w:marRight w:val="0"/>
                          <w:marTop w:val="0"/>
                          <w:marBottom w:val="0"/>
                          <w:divBdr>
                            <w:top w:val="none" w:sz="0" w:space="0" w:color="auto"/>
                            <w:left w:val="none" w:sz="0" w:space="0" w:color="auto"/>
                            <w:bottom w:val="none" w:sz="0" w:space="0" w:color="auto"/>
                            <w:right w:val="none" w:sz="0" w:space="0" w:color="auto"/>
                          </w:divBdr>
                        </w:div>
                        <w:div w:id="1547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252393">
      <w:bodyDiv w:val="1"/>
      <w:marLeft w:val="0"/>
      <w:marRight w:val="0"/>
      <w:marTop w:val="0"/>
      <w:marBottom w:val="0"/>
      <w:divBdr>
        <w:top w:val="none" w:sz="0" w:space="0" w:color="auto"/>
        <w:left w:val="none" w:sz="0" w:space="0" w:color="auto"/>
        <w:bottom w:val="none" w:sz="0" w:space="0" w:color="auto"/>
        <w:right w:val="none" w:sz="0" w:space="0" w:color="auto"/>
      </w:divBdr>
      <w:divsChild>
        <w:div w:id="565190381">
          <w:marLeft w:val="0"/>
          <w:marRight w:val="0"/>
          <w:marTop w:val="0"/>
          <w:marBottom w:val="0"/>
          <w:divBdr>
            <w:top w:val="none" w:sz="0" w:space="0" w:color="auto"/>
            <w:left w:val="none" w:sz="0" w:space="0" w:color="auto"/>
            <w:bottom w:val="none" w:sz="0" w:space="0" w:color="auto"/>
            <w:right w:val="none" w:sz="0" w:space="0" w:color="auto"/>
          </w:divBdr>
        </w:div>
      </w:divsChild>
    </w:div>
    <w:div w:id="532038696">
      <w:bodyDiv w:val="1"/>
      <w:marLeft w:val="0"/>
      <w:marRight w:val="0"/>
      <w:marTop w:val="0"/>
      <w:marBottom w:val="0"/>
      <w:divBdr>
        <w:top w:val="none" w:sz="0" w:space="0" w:color="auto"/>
        <w:left w:val="none" w:sz="0" w:space="0" w:color="auto"/>
        <w:bottom w:val="none" w:sz="0" w:space="0" w:color="auto"/>
        <w:right w:val="none" w:sz="0" w:space="0" w:color="auto"/>
      </w:divBdr>
    </w:div>
    <w:div w:id="650520342">
      <w:bodyDiv w:val="1"/>
      <w:marLeft w:val="0"/>
      <w:marRight w:val="0"/>
      <w:marTop w:val="0"/>
      <w:marBottom w:val="0"/>
      <w:divBdr>
        <w:top w:val="none" w:sz="0" w:space="0" w:color="auto"/>
        <w:left w:val="none" w:sz="0" w:space="0" w:color="auto"/>
        <w:bottom w:val="none" w:sz="0" w:space="0" w:color="auto"/>
        <w:right w:val="none" w:sz="0" w:space="0" w:color="auto"/>
      </w:divBdr>
    </w:div>
    <w:div w:id="650644503">
      <w:bodyDiv w:val="1"/>
      <w:marLeft w:val="0"/>
      <w:marRight w:val="0"/>
      <w:marTop w:val="0"/>
      <w:marBottom w:val="0"/>
      <w:divBdr>
        <w:top w:val="none" w:sz="0" w:space="0" w:color="auto"/>
        <w:left w:val="none" w:sz="0" w:space="0" w:color="auto"/>
        <w:bottom w:val="none" w:sz="0" w:space="0" w:color="auto"/>
        <w:right w:val="none" w:sz="0" w:space="0" w:color="auto"/>
      </w:divBdr>
      <w:divsChild>
        <w:div w:id="912743992">
          <w:marLeft w:val="0"/>
          <w:marRight w:val="0"/>
          <w:marTop w:val="0"/>
          <w:marBottom w:val="0"/>
          <w:divBdr>
            <w:top w:val="none" w:sz="0" w:space="0" w:color="auto"/>
            <w:left w:val="none" w:sz="0" w:space="0" w:color="auto"/>
            <w:bottom w:val="none" w:sz="0" w:space="0" w:color="auto"/>
            <w:right w:val="none" w:sz="0" w:space="0" w:color="auto"/>
          </w:divBdr>
        </w:div>
      </w:divsChild>
    </w:div>
    <w:div w:id="767652762">
      <w:bodyDiv w:val="1"/>
      <w:marLeft w:val="0"/>
      <w:marRight w:val="0"/>
      <w:marTop w:val="0"/>
      <w:marBottom w:val="0"/>
      <w:divBdr>
        <w:top w:val="none" w:sz="0" w:space="0" w:color="auto"/>
        <w:left w:val="none" w:sz="0" w:space="0" w:color="auto"/>
        <w:bottom w:val="none" w:sz="0" w:space="0" w:color="auto"/>
        <w:right w:val="none" w:sz="0" w:space="0" w:color="auto"/>
      </w:divBdr>
    </w:div>
    <w:div w:id="795947803">
      <w:bodyDiv w:val="1"/>
      <w:marLeft w:val="0"/>
      <w:marRight w:val="0"/>
      <w:marTop w:val="0"/>
      <w:marBottom w:val="0"/>
      <w:divBdr>
        <w:top w:val="none" w:sz="0" w:space="0" w:color="auto"/>
        <w:left w:val="none" w:sz="0" w:space="0" w:color="auto"/>
        <w:bottom w:val="none" w:sz="0" w:space="0" w:color="auto"/>
        <w:right w:val="none" w:sz="0" w:space="0" w:color="auto"/>
      </w:divBdr>
    </w:div>
    <w:div w:id="1004285133">
      <w:bodyDiv w:val="1"/>
      <w:marLeft w:val="0"/>
      <w:marRight w:val="0"/>
      <w:marTop w:val="0"/>
      <w:marBottom w:val="0"/>
      <w:divBdr>
        <w:top w:val="none" w:sz="0" w:space="0" w:color="auto"/>
        <w:left w:val="none" w:sz="0" w:space="0" w:color="auto"/>
        <w:bottom w:val="none" w:sz="0" w:space="0" w:color="auto"/>
        <w:right w:val="none" w:sz="0" w:space="0" w:color="auto"/>
      </w:divBdr>
    </w:div>
    <w:div w:id="1017387689">
      <w:bodyDiv w:val="1"/>
      <w:marLeft w:val="0"/>
      <w:marRight w:val="0"/>
      <w:marTop w:val="0"/>
      <w:marBottom w:val="0"/>
      <w:divBdr>
        <w:top w:val="none" w:sz="0" w:space="0" w:color="auto"/>
        <w:left w:val="none" w:sz="0" w:space="0" w:color="auto"/>
        <w:bottom w:val="none" w:sz="0" w:space="0" w:color="auto"/>
        <w:right w:val="none" w:sz="0" w:space="0" w:color="auto"/>
      </w:divBdr>
    </w:div>
    <w:div w:id="1169442482">
      <w:bodyDiv w:val="1"/>
      <w:marLeft w:val="0"/>
      <w:marRight w:val="0"/>
      <w:marTop w:val="0"/>
      <w:marBottom w:val="0"/>
      <w:divBdr>
        <w:top w:val="none" w:sz="0" w:space="0" w:color="auto"/>
        <w:left w:val="none" w:sz="0" w:space="0" w:color="auto"/>
        <w:bottom w:val="none" w:sz="0" w:space="0" w:color="auto"/>
        <w:right w:val="none" w:sz="0" w:space="0" w:color="auto"/>
      </w:divBdr>
    </w:div>
    <w:div w:id="1389380393">
      <w:bodyDiv w:val="1"/>
      <w:marLeft w:val="0"/>
      <w:marRight w:val="0"/>
      <w:marTop w:val="0"/>
      <w:marBottom w:val="0"/>
      <w:divBdr>
        <w:top w:val="none" w:sz="0" w:space="0" w:color="auto"/>
        <w:left w:val="none" w:sz="0" w:space="0" w:color="auto"/>
        <w:bottom w:val="none" w:sz="0" w:space="0" w:color="auto"/>
        <w:right w:val="none" w:sz="0" w:space="0" w:color="auto"/>
      </w:divBdr>
    </w:div>
    <w:div w:id="1461218902">
      <w:bodyDiv w:val="1"/>
      <w:marLeft w:val="0"/>
      <w:marRight w:val="0"/>
      <w:marTop w:val="0"/>
      <w:marBottom w:val="0"/>
      <w:divBdr>
        <w:top w:val="none" w:sz="0" w:space="0" w:color="auto"/>
        <w:left w:val="none" w:sz="0" w:space="0" w:color="auto"/>
        <w:bottom w:val="none" w:sz="0" w:space="0" w:color="auto"/>
        <w:right w:val="none" w:sz="0" w:space="0" w:color="auto"/>
      </w:divBdr>
    </w:div>
    <w:div w:id="1494490491">
      <w:bodyDiv w:val="1"/>
      <w:marLeft w:val="0"/>
      <w:marRight w:val="0"/>
      <w:marTop w:val="0"/>
      <w:marBottom w:val="0"/>
      <w:divBdr>
        <w:top w:val="none" w:sz="0" w:space="0" w:color="auto"/>
        <w:left w:val="none" w:sz="0" w:space="0" w:color="auto"/>
        <w:bottom w:val="none" w:sz="0" w:space="0" w:color="auto"/>
        <w:right w:val="none" w:sz="0" w:space="0" w:color="auto"/>
      </w:divBdr>
    </w:div>
    <w:div w:id="1571689764">
      <w:bodyDiv w:val="1"/>
      <w:marLeft w:val="0"/>
      <w:marRight w:val="0"/>
      <w:marTop w:val="0"/>
      <w:marBottom w:val="0"/>
      <w:divBdr>
        <w:top w:val="none" w:sz="0" w:space="0" w:color="auto"/>
        <w:left w:val="none" w:sz="0" w:space="0" w:color="auto"/>
        <w:bottom w:val="none" w:sz="0" w:space="0" w:color="auto"/>
        <w:right w:val="none" w:sz="0" w:space="0" w:color="auto"/>
      </w:divBdr>
    </w:div>
    <w:div w:id="1586458700">
      <w:bodyDiv w:val="1"/>
      <w:marLeft w:val="0"/>
      <w:marRight w:val="0"/>
      <w:marTop w:val="0"/>
      <w:marBottom w:val="0"/>
      <w:divBdr>
        <w:top w:val="none" w:sz="0" w:space="0" w:color="auto"/>
        <w:left w:val="none" w:sz="0" w:space="0" w:color="auto"/>
        <w:bottom w:val="none" w:sz="0" w:space="0" w:color="auto"/>
        <w:right w:val="none" w:sz="0" w:space="0" w:color="auto"/>
      </w:divBdr>
    </w:div>
    <w:div w:id="1683817650">
      <w:bodyDiv w:val="1"/>
      <w:marLeft w:val="0"/>
      <w:marRight w:val="0"/>
      <w:marTop w:val="0"/>
      <w:marBottom w:val="0"/>
      <w:divBdr>
        <w:top w:val="none" w:sz="0" w:space="0" w:color="auto"/>
        <w:left w:val="none" w:sz="0" w:space="0" w:color="auto"/>
        <w:bottom w:val="none" w:sz="0" w:space="0" w:color="auto"/>
        <w:right w:val="none" w:sz="0" w:space="0" w:color="auto"/>
      </w:divBdr>
      <w:divsChild>
        <w:div w:id="1344624631">
          <w:marLeft w:val="0"/>
          <w:marRight w:val="0"/>
          <w:marTop w:val="0"/>
          <w:marBottom w:val="0"/>
          <w:divBdr>
            <w:top w:val="none" w:sz="0" w:space="0" w:color="auto"/>
            <w:left w:val="none" w:sz="0" w:space="0" w:color="auto"/>
            <w:bottom w:val="none" w:sz="0" w:space="0" w:color="auto"/>
            <w:right w:val="none" w:sz="0" w:space="0" w:color="auto"/>
          </w:divBdr>
        </w:div>
        <w:div w:id="1064914225">
          <w:marLeft w:val="0"/>
          <w:marRight w:val="0"/>
          <w:marTop w:val="0"/>
          <w:marBottom w:val="0"/>
          <w:divBdr>
            <w:top w:val="none" w:sz="0" w:space="0" w:color="auto"/>
            <w:left w:val="none" w:sz="0" w:space="0" w:color="auto"/>
            <w:bottom w:val="none" w:sz="0" w:space="0" w:color="auto"/>
            <w:right w:val="none" w:sz="0" w:space="0" w:color="auto"/>
          </w:divBdr>
        </w:div>
      </w:divsChild>
    </w:div>
    <w:div w:id="18309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andesjagdverband.de/projekte/kitzrettun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271E-7048-454E-B807-0B2ED28F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7012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Rommel</dc:creator>
  <cp:lastModifiedBy>Petra Reidel</cp:lastModifiedBy>
  <cp:revision>2</cp:revision>
  <cp:lastPrinted>2023-04-04T13:53:00Z</cp:lastPrinted>
  <dcterms:created xsi:type="dcterms:W3CDTF">2023-05-16T14:03:00Z</dcterms:created>
  <dcterms:modified xsi:type="dcterms:W3CDTF">2023-05-16T14:03:00Z</dcterms:modified>
</cp:coreProperties>
</file>